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0E" w:rsidRDefault="0036100E" w:rsidP="002E1C62">
      <w:bookmarkStart w:id="0" w:name="_GoBack"/>
      <w:bookmarkEnd w:id="0"/>
    </w:p>
    <w:p w:rsidR="00E137D0" w:rsidRPr="00261B0A" w:rsidRDefault="004E4FD7" w:rsidP="002E1C62">
      <w:r w:rsidRPr="00261B0A">
        <w:t xml:space="preserve">Bern-Wabern, </w:t>
      </w:r>
      <w:sdt>
        <w:sdtPr>
          <w:id w:val="1183935038"/>
          <w:placeholder>
            <w:docPart w:val="680F705CB74E4FCAADE2AB226114126E"/>
          </w:placeholder>
          <w:showingPlcHdr/>
          <w:date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323EFA" w:rsidRPr="00261B0A">
            <w:rPr>
              <w:rStyle w:val="Platzhaltertext"/>
              <w:color w:val="auto"/>
            </w:rPr>
            <w:t>Klicken Sie hier, um ein Datum einzugeben.</w:t>
          </w:r>
        </w:sdtContent>
      </w:sdt>
    </w:p>
    <w:p w:rsidR="00E137D0" w:rsidRPr="008A436E" w:rsidRDefault="00E137D0" w:rsidP="00AF3AD6">
      <w:pPr>
        <w:pStyle w:val="oLinie"/>
        <w:jc w:val="both"/>
      </w:pPr>
    </w:p>
    <w:p w:rsidR="00E137D0" w:rsidRPr="00641BE4" w:rsidRDefault="004E4FD7" w:rsidP="009612BD">
      <w:pPr>
        <w:pStyle w:val="CD-Titel1ArtdesDokumentes"/>
        <w:spacing w:before="240" w:after="240"/>
      </w:pPr>
      <w:r w:rsidRPr="00641BE4">
        <w:t>Consulting</w:t>
      </w:r>
    </w:p>
    <w:p w:rsidR="008F4F3A" w:rsidRPr="00FE0557" w:rsidRDefault="00727788" w:rsidP="00FE0557">
      <w:pPr>
        <w:tabs>
          <w:tab w:val="left" w:pos="2552"/>
        </w:tabs>
      </w:pPr>
      <w:bookmarkStart w:id="1" w:name="Text8"/>
      <w:r w:rsidRPr="00FE0557">
        <w:t>Dossier</w:t>
      </w:r>
      <w:r w:rsidR="009612BD" w:rsidRPr="00FE0557">
        <w:t>-Nummer</w:t>
      </w:r>
      <w:r w:rsidR="003503FE">
        <w:t xml:space="preserve"> / Kürzel</w:t>
      </w:r>
    </w:p>
    <w:p w:rsidR="00590A69" w:rsidRDefault="00323EFA" w:rsidP="009612BD">
      <w:pPr>
        <w:pStyle w:val="CD-Titel1LandTitel"/>
        <w:spacing w:before="240" w:line="240" w:lineRule="auto"/>
        <w:jc w:val="both"/>
      </w:pPr>
      <w:bookmarkStart w:id="2" w:name="Text6"/>
      <w:bookmarkEnd w:id="1"/>
      <w:r>
        <w:t>Land</w:t>
      </w:r>
      <w:r w:rsidR="00590A69">
        <w:t xml:space="preserve">: </w:t>
      </w:r>
      <w:r>
        <w:t>Titel</w:t>
      </w:r>
    </w:p>
    <w:bookmarkEnd w:id="2"/>
    <w:p w:rsidR="00E137D0" w:rsidRPr="008A436E" w:rsidRDefault="00E137D0" w:rsidP="00AF3AD6">
      <w:pPr>
        <w:pStyle w:val="oLinie"/>
        <w:spacing w:before="480" w:after="360"/>
        <w:ind w:left="0"/>
        <w:jc w:val="both"/>
      </w:pPr>
    </w:p>
    <w:p w:rsidR="00E137D0" w:rsidRPr="008A436E" w:rsidRDefault="004E4FD7" w:rsidP="00271DCA">
      <w:pPr>
        <w:pStyle w:val="CD-Titel2Stichwort"/>
        <w:spacing w:after="120"/>
        <w:jc w:val="both"/>
      </w:pPr>
      <w:r w:rsidRPr="008A436E">
        <w:t>Kontext</w:t>
      </w:r>
      <w:r w:rsidR="009612BD">
        <w:t> / </w:t>
      </w:r>
      <w:r w:rsidRPr="008A436E">
        <w:t>Hintergrund:</w:t>
      </w:r>
      <w:bookmarkStart w:id="3" w:name="Text1"/>
    </w:p>
    <w:bookmarkEnd w:id="3"/>
    <w:p w:rsidR="00BF07DE" w:rsidRDefault="00E407EC" w:rsidP="00271DCA">
      <w:pPr>
        <w:pStyle w:val="CD-Text"/>
        <w:spacing w:before="120" w:after="120"/>
        <w:rPr>
          <w:szCs w:val="22"/>
        </w:rPr>
      </w:pPr>
      <w:r>
        <w:rPr>
          <w:szCs w:val="22"/>
        </w:rPr>
        <w:t xml:space="preserve">Bitte folgende Punkte </w:t>
      </w:r>
      <w:r w:rsidRPr="00E407EC">
        <w:rPr>
          <w:szCs w:val="22"/>
          <w:u w:val="single"/>
        </w:rPr>
        <w:t>kurz formulieren</w:t>
      </w:r>
      <w:r>
        <w:rPr>
          <w:szCs w:val="22"/>
        </w:rPr>
        <w:t xml:space="preserve">: </w:t>
      </w:r>
      <w:r w:rsidR="00990820">
        <w:rPr>
          <w:szCs w:val="22"/>
        </w:rPr>
        <w:t>Ausgangslage, biografischer Hinweis, Kontext der Fragestellung</w:t>
      </w:r>
      <w:r w:rsidR="00BF07DE">
        <w:rPr>
          <w:szCs w:val="22"/>
        </w:rPr>
        <w:t>.</w:t>
      </w:r>
    </w:p>
    <w:p w:rsidR="00AB448D" w:rsidRDefault="00CC4860" w:rsidP="00271DCA">
      <w:pPr>
        <w:pStyle w:val="CD-Titel2Stichwort"/>
        <w:spacing w:after="120"/>
        <w:jc w:val="both"/>
      </w:pPr>
      <w:r>
        <w:t xml:space="preserve">Frist und </w:t>
      </w:r>
      <w:r w:rsidR="00AB448D">
        <w:t>Verfahren</w:t>
      </w:r>
    </w:p>
    <w:p w:rsidR="00CC4860" w:rsidRPr="00526904" w:rsidRDefault="00106CE3" w:rsidP="00CC4860">
      <w:pPr>
        <w:pStyle w:val="CD-TextNummerierung"/>
        <w:tabs>
          <w:tab w:val="left" w:pos="4536"/>
        </w:tabs>
        <w:spacing w:before="120" w:after="120"/>
      </w:pPr>
      <w:r>
        <w:t>E</w:t>
      </w:r>
      <w:r w:rsidR="00526904">
        <w:t xml:space="preserve">rwünschte </w:t>
      </w:r>
      <w:r w:rsidR="007126E0" w:rsidRPr="00C228C4">
        <w:t>Frist</w:t>
      </w:r>
      <w:r w:rsidR="00727788">
        <w:t>:</w:t>
      </w:r>
      <w:r>
        <w:t xml:space="preserve"> </w:t>
      </w:r>
      <w:sdt>
        <w:sdtPr>
          <w:alias w:val="Frist"/>
          <w:tag w:val="Frist"/>
          <w:id w:val="527990624"/>
          <w:placeholder>
            <w:docPart w:val="9D0C8DEDBA1C4284B42C0372540D7696"/>
          </w:placeholder>
          <w:showingPlcHdr/>
          <w15:color w:val="FF0000"/>
          <w:date>
            <w:dateFormat w:val="dddd, d. MMMM yyyy"/>
            <w:lid w:val="de-CH"/>
            <w:storeMappedDataAs w:val="dateTime"/>
            <w:calendar w:val="gregorian"/>
          </w:date>
        </w:sdtPr>
        <w:sdtEndPr/>
        <w:sdtContent>
          <w:r w:rsidR="007126E0" w:rsidRPr="00526904">
            <w:rPr>
              <w:rStyle w:val="Platzhaltertext"/>
            </w:rPr>
            <w:t>Klicken oder tippen Sie, um ein Datum einzugeben.</w:t>
          </w:r>
        </w:sdtContent>
      </w:sdt>
    </w:p>
    <w:p w:rsidR="00CC4860" w:rsidRPr="00C228C4" w:rsidRDefault="00CC4860" w:rsidP="007126E0">
      <w:pPr>
        <w:pStyle w:val="CD-TextNummerierung"/>
        <w:tabs>
          <w:tab w:val="left" w:pos="4536"/>
        </w:tabs>
        <w:spacing w:before="120" w:after="120"/>
      </w:pPr>
      <w:r w:rsidRPr="00C228C4">
        <w:t>Bitte zutreffendes Kästchen ankreuzen:</w:t>
      </w:r>
      <w:r w:rsidRPr="00C228C4">
        <w:tab/>
      </w:r>
      <w:sdt>
        <w:sdtPr>
          <w:id w:val="1512189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8C4">
            <w:rPr>
              <w:rFonts w:ascii="MS Gothic" w:eastAsia="MS Gothic" w:hAnsi="MS Gothic" w:hint="eastAsia"/>
            </w:rPr>
            <w:t>☐</w:t>
          </w:r>
        </w:sdtContent>
      </w:sdt>
      <w:r w:rsidRPr="00C228C4">
        <w:t xml:space="preserve"> </w:t>
      </w:r>
      <w:r w:rsidR="00AB448D" w:rsidRPr="00C228C4">
        <w:t>Taktverfahren</w:t>
      </w:r>
    </w:p>
    <w:p w:rsidR="00AB448D" w:rsidRPr="00CC4860" w:rsidRDefault="00CC4860" w:rsidP="00CC4860">
      <w:pPr>
        <w:pStyle w:val="CD-TextNummerierung"/>
        <w:tabs>
          <w:tab w:val="clear" w:pos="284"/>
          <w:tab w:val="left" w:pos="4536"/>
        </w:tabs>
        <w:spacing w:before="120" w:after="120"/>
        <w:rPr>
          <w:i/>
          <w:iCs/>
        </w:rPr>
      </w:pPr>
      <w:r>
        <w:tab/>
      </w:r>
      <w:sdt>
        <w:sdtPr>
          <w:id w:val="99822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448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B448D">
        <w:t>Erweitertes Verfahren</w:t>
      </w:r>
      <w:r w:rsidR="00780204">
        <w:t xml:space="preserve"> und andere</w:t>
      </w:r>
    </w:p>
    <w:p w:rsidR="00E137D0" w:rsidRPr="008A436E" w:rsidRDefault="004E4FD7" w:rsidP="007126E0">
      <w:pPr>
        <w:pStyle w:val="CD-Titel2Stichwort"/>
        <w:spacing w:after="120"/>
        <w:jc w:val="both"/>
      </w:pPr>
      <w:r w:rsidRPr="008A436E">
        <w:t>Frage</w:t>
      </w:r>
      <w:r w:rsidR="00C228C4">
        <w:t>n</w:t>
      </w:r>
      <w:r w:rsidRPr="008A436E">
        <w:t>:</w:t>
      </w:r>
      <w:bookmarkStart w:id="4" w:name="Text2"/>
    </w:p>
    <w:bookmarkEnd w:id="4"/>
    <w:p w:rsidR="005E49A5" w:rsidRPr="005E49A5" w:rsidRDefault="005E49A5" w:rsidP="005E49A5">
      <w:pPr>
        <w:pStyle w:val="CD-Text"/>
        <w:numPr>
          <w:ilvl w:val="0"/>
          <w:numId w:val="1"/>
        </w:numPr>
        <w:ind w:left="284" w:hanging="284"/>
        <w:rPr>
          <w:i/>
          <w:szCs w:val="22"/>
        </w:rPr>
      </w:pPr>
      <w:r w:rsidRPr="005E49A5">
        <w:rPr>
          <w:i/>
          <w:szCs w:val="22"/>
        </w:rPr>
        <w:t>Frage</w:t>
      </w:r>
    </w:p>
    <w:p w:rsidR="005E49A5" w:rsidRPr="005E49A5" w:rsidRDefault="005E49A5" w:rsidP="005E49A5">
      <w:pPr>
        <w:pStyle w:val="CD-Text"/>
        <w:numPr>
          <w:ilvl w:val="0"/>
          <w:numId w:val="1"/>
        </w:numPr>
        <w:ind w:left="284" w:hanging="284"/>
        <w:rPr>
          <w:i/>
          <w:szCs w:val="22"/>
        </w:rPr>
      </w:pPr>
      <w:r w:rsidRPr="005E49A5">
        <w:rPr>
          <w:i/>
          <w:szCs w:val="22"/>
        </w:rPr>
        <w:t>Frage</w:t>
      </w:r>
    </w:p>
    <w:p w:rsidR="00BF07DE" w:rsidRDefault="005E49A5" w:rsidP="009612BD">
      <w:pPr>
        <w:pStyle w:val="CD-Text"/>
        <w:numPr>
          <w:ilvl w:val="0"/>
          <w:numId w:val="1"/>
        </w:numPr>
        <w:ind w:left="284" w:hanging="284"/>
        <w:rPr>
          <w:i/>
          <w:szCs w:val="22"/>
        </w:rPr>
      </w:pPr>
      <w:r w:rsidRPr="005E49A5">
        <w:rPr>
          <w:i/>
          <w:szCs w:val="22"/>
        </w:rPr>
        <w:t>Frage</w:t>
      </w:r>
    </w:p>
    <w:p w:rsidR="00BF07DE" w:rsidRDefault="00BF07DE">
      <w:pPr>
        <w:rPr>
          <w:i/>
        </w:rPr>
      </w:pPr>
    </w:p>
    <w:p w:rsidR="00D34F44" w:rsidRDefault="00D34F44" w:rsidP="007126E0">
      <w:pPr>
        <w:pStyle w:val="CD-Titel2Stichwort"/>
        <w:spacing w:after="120"/>
      </w:pPr>
      <w:r w:rsidRPr="008A436E">
        <w:t>Antwort</w:t>
      </w:r>
      <w:r w:rsidR="00C228C4">
        <w:t>en</w:t>
      </w:r>
      <w:r w:rsidRPr="008A436E">
        <w:t>:</w:t>
      </w:r>
    </w:p>
    <w:p w:rsidR="00D34F44" w:rsidRPr="005E49A5" w:rsidRDefault="005E49A5" w:rsidP="00D34F44">
      <w:pPr>
        <w:pStyle w:val="CD-Text"/>
        <w:numPr>
          <w:ilvl w:val="0"/>
          <w:numId w:val="11"/>
        </w:numPr>
        <w:ind w:left="284" w:hanging="284"/>
        <w:rPr>
          <w:i/>
          <w:szCs w:val="22"/>
        </w:rPr>
      </w:pPr>
      <w:r>
        <w:rPr>
          <w:i/>
          <w:szCs w:val="22"/>
        </w:rPr>
        <w:t>Wiederholung der Frage 1</w:t>
      </w:r>
    </w:p>
    <w:p w:rsidR="00641BE4" w:rsidRDefault="007126E0" w:rsidP="007126E0">
      <w:pPr>
        <w:pStyle w:val="CD-Fliesstext"/>
      </w:pPr>
      <w:r w:rsidRPr="00EC26BA">
        <w:t>Text</w:t>
      </w:r>
    </w:p>
    <w:p w:rsidR="00D34F44" w:rsidRPr="005E49A5" w:rsidRDefault="005E49A5" w:rsidP="00D34F44">
      <w:pPr>
        <w:pStyle w:val="CD-Text"/>
        <w:numPr>
          <w:ilvl w:val="0"/>
          <w:numId w:val="11"/>
        </w:numPr>
        <w:ind w:left="284" w:hanging="284"/>
        <w:rPr>
          <w:i/>
          <w:szCs w:val="22"/>
        </w:rPr>
      </w:pPr>
      <w:r>
        <w:rPr>
          <w:i/>
          <w:szCs w:val="22"/>
        </w:rPr>
        <w:t>Wiederholung der Frage 2</w:t>
      </w:r>
    </w:p>
    <w:p w:rsidR="00990820" w:rsidRDefault="007126E0" w:rsidP="007126E0">
      <w:pPr>
        <w:pStyle w:val="CD-Fliesstext"/>
      </w:pPr>
      <w:r w:rsidRPr="00EC26BA">
        <w:t>Text</w:t>
      </w:r>
    </w:p>
    <w:p w:rsidR="0036100E" w:rsidRPr="005E49A5" w:rsidRDefault="005E49A5" w:rsidP="0036100E">
      <w:pPr>
        <w:pStyle w:val="CD-Text"/>
        <w:numPr>
          <w:ilvl w:val="0"/>
          <w:numId w:val="11"/>
        </w:numPr>
        <w:ind w:left="284" w:hanging="284"/>
        <w:rPr>
          <w:i/>
          <w:szCs w:val="22"/>
        </w:rPr>
      </w:pPr>
      <w:r>
        <w:rPr>
          <w:i/>
          <w:szCs w:val="22"/>
        </w:rPr>
        <w:t>Wiederholung der Frage 3</w:t>
      </w:r>
    </w:p>
    <w:p w:rsidR="004821FB" w:rsidRPr="0036100E" w:rsidRDefault="007126E0" w:rsidP="007126E0">
      <w:pPr>
        <w:pStyle w:val="CD-Fliesstext"/>
      </w:pPr>
      <w:r w:rsidRPr="00EC26BA">
        <w:t>Text</w:t>
      </w:r>
    </w:p>
    <w:p w:rsidR="00641BE4" w:rsidRPr="00AB448D" w:rsidRDefault="004E4FD7" w:rsidP="007126E0">
      <w:pPr>
        <w:pStyle w:val="CD-Titel2Stichwort"/>
        <w:spacing w:after="120"/>
        <w:jc w:val="both"/>
      </w:pPr>
      <w:r w:rsidRPr="008A436E">
        <w:t>Kommentar</w:t>
      </w:r>
      <w:r w:rsidR="009612BD">
        <w:t> </w:t>
      </w:r>
      <w:r w:rsidRPr="008A436E">
        <w:t>/</w:t>
      </w:r>
      <w:r w:rsidR="009612BD">
        <w:t> </w:t>
      </w:r>
      <w:r w:rsidRPr="008A436E">
        <w:t>Bewertung:</w:t>
      </w:r>
    </w:p>
    <w:p w:rsidR="007126E0" w:rsidRPr="007126E0" w:rsidRDefault="007126E0" w:rsidP="007126E0">
      <w:pPr>
        <w:pStyle w:val="CD-Fliesstext-Kommentar"/>
      </w:pPr>
      <w:r w:rsidRPr="007126E0">
        <w:t>Text</w:t>
      </w:r>
    </w:p>
    <w:p w:rsidR="00AB448D" w:rsidRPr="008A436E" w:rsidRDefault="00AB448D" w:rsidP="00AF3AD6">
      <w:pPr>
        <w:pStyle w:val="CD-Text"/>
        <w:rPr>
          <w:szCs w:val="22"/>
        </w:rPr>
      </w:pPr>
    </w:p>
    <w:p w:rsidR="001E6055" w:rsidRDefault="001E6055" w:rsidP="00AF3AD6">
      <w:pPr>
        <w:pStyle w:val="CD-Text"/>
      </w:pPr>
      <w:r w:rsidRPr="001E6055">
        <w:t>STAATSSEKRETARIAT FÜR MIGRATION SEM</w:t>
      </w:r>
    </w:p>
    <w:p w:rsidR="007D0C8A" w:rsidRDefault="004E4FD7" w:rsidP="00AF3AD6">
      <w:pPr>
        <w:pStyle w:val="CD-Text"/>
      </w:pPr>
      <w:r w:rsidRPr="008A436E">
        <w:t>Direktionsbereich Asyl</w:t>
      </w:r>
    </w:p>
    <w:p w:rsidR="00CC4860" w:rsidRDefault="00CC4860" w:rsidP="00AF3AD6">
      <w:pPr>
        <w:pStyle w:val="CD-Text"/>
      </w:pPr>
    </w:p>
    <w:p w:rsidR="00CC4860" w:rsidRPr="00FE0557" w:rsidRDefault="00CC4860" w:rsidP="007126E0">
      <w:pPr>
        <w:spacing w:before="120" w:after="120"/>
        <w:rPr>
          <w:rFonts w:ascii="Comic Sans MS" w:hAnsi="Comic Sans MS"/>
          <w:i/>
          <w:noProof/>
          <w:color w:val="0000FF"/>
          <w:sz w:val="28"/>
          <w:szCs w:val="28"/>
        </w:rPr>
      </w:pPr>
      <w:r w:rsidRPr="00EC26BA">
        <w:rPr>
          <w:rStyle w:val="CD-KrzelZchn"/>
        </w:rPr>
        <w:lastRenderedPageBreak/>
        <w:t>Kürzel</w:t>
      </w:r>
    </w:p>
    <w:p w:rsidR="00CC4860" w:rsidRDefault="00CC4860" w:rsidP="00D34F44">
      <w:pPr>
        <w:jc w:val="both"/>
        <w:rPr>
          <w:i/>
        </w:rPr>
      </w:pPr>
    </w:p>
    <w:p w:rsidR="00CC4860" w:rsidRPr="008A436E" w:rsidRDefault="00727788" w:rsidP="00CC4860">
      <w:pPr>
        <w:shd w:val="clear" w:color="auto" w:fill="D9D9D9" w:themeFill="background1" w:themeFillShade="D9"/>
        <w:jc w:val="both"/>
        <w:rPr>
          <w:i/>
        </w:rPr>
      </w:pPr>
      <w:r>
        <w:rPr>
          <w:rFonts w:cs="Arial"/>
          <w:snapToGrid w:val="0"/>
          <w:sz w:val="18"/>
          <w:szCs w:val="18"/>
        </w:rPr>
        <w:t xml:space="preserve">Die Länderanalyse SEM hat das </w:t>
      </w:r>
      <w:r w:rsidR="00CC4860">
        <w:rPr>
          <w:rFonts w:cs="Arial"/>
          <w:snapToGrid w:val="0"/>
          <w:sz w:val="18"/>
          <w:szCs w:val="18"/>
        </w:rPr>
        <w:t xml:space="preserve">vorliegende «Consulting» </w:t>
      </w:r>
      <w:r w:rsidR="00CC4860" w:rsidRPr="005F28FD">
        <w:rPr>
          <w:rFonts w:cs="Arial"/>
          <w:snapToGrid w:val="0"/>
          <w:sz w:val="18"/>
          <w:szCs w:val="18"/>
        </w:rPr>
        <w:t>innerhalb eines beschränkten Zeitraums</w:t>
      </w:r>
      <w:r w:rsidR="00CC4860">
        <w:rPr>
          <w:rFonts w:cs="Arial"/>
          <w:snapToGrid w:val="0"/>
          <w:sz w:val="18"/>
          <w:szCs w:val="18"/>
        </w:rPr>
        <w:t xml:space="preserve"> gemäss den gemeinsamen </w:t>
      </w:r>
      <w:hyperlink r:id="rId8" w:history="1">
        <w:r w:rsidR="00CC4860" w:rsidRPr="009A00B0">
          <w:rPr>
            <w:rStyle w:val="Hyperlink"/>
            <w:rFonts w:cs="Arial"/>
            <w:snapToGrid w:val="0"/>
            <w:sz w:val="18"/>
            <w:szCs w:val="18"/>
          </w:rPr>
          <w:t>EU-Leitlinien</w:t>
        </w:r>
      </w:hyperlink>
      <w:r w:rsidR="00CC4860">
        <w:rPr>
          <w:rFonts w:cs="Arial"/>
          <w:snapToGrid w:val="0"/>
          <w:sz w:val="18"/>
          <w:szCs w:val="18"/>
        </w:rPr>
        <w:t xml:space="preserve"> für die Bearbeitung von Informationen über Herkunftsländer erstellt. Es erlaubt alleine keine ab</w:t>
      </w:r>
      <w:r w:rsidR="00CC4860" w:rsidRPr="000F6C24">
        <w:rPr>
          <w:rFonts w:cs="Arial"/>
          <w:snapToGrid w:val="0"/>
          <w:sz w:val="18"/>
          <w:szCs w:val="18"/>
        </w:rPr>
        <w:t>schliessende Bewertung darüber, ob ein individueller Antrag auf einen bestimmten Flüchtlingsstatus oder auf Asyl berechtigt ist.</w:t>
      </w:r>
      <w:r w:rsidR="00CC4860">
        <w:rPr>
          <w:rFonts w:cs="Arial"/>
          <w:snapToGrid w:val="0"/>
          <w:sz w:val="18"/>
          <w:szCs w:val="18"/>
        </w:rPr>
        <w:t xml:space="preserve"> </w:t>
      </w:r>
      <w:r>
        <w:rPr>
          <w:rFonts w:cs="Arial"/>
          <w:snapToGrid w:val="0"/>
          <w:sz w:val="18"/>
          <w:szCs w:val="18"/>
        </w:rPr>
        <w:t xml:space="preserve">Die Länderanalyse SEM hat den </w:t>
      </w:r>
      <w:r w:rsidR="00CC4860">
        <w:rPr>
          <w:rFonts w:cs="Arial"/>
          <w:snapToGrid w:val="0"/>
          <w:sz w:val="18"/>
          <w:szCs w:val="18"/>
        </w:rPr>
        <w:t xml:space="preserve">Inhalt </w:t>
      </w:r>
      <w:r>
        <w:rPr>
          <w:rFonts w:cs="Arial"/>
          <w:snapToGrid w:val="0"/>
          <w:sz w:val="18"/>
          <w:szCs w:val="18"/>
        </w:rPr>
        <w:t xml:space="preserve">unabhängig erarbeitet. Der Inhalt </w:t>
      </w:r>
      <w:r w:rsidR="00CC4860">
        <w:rPr>
          <w:rFonts w:cs="Arial"/>
          <w:snapToGrid w:val="0"/>
          <w:sz w:val="18"/>
          <w:szCs w:val="18"/>
        </w:rPr>
        <w:t>kann nicht als offizielle Stellungnahme der Schweiz oder ihrer Behörden gewertet werden.</w:t>
      </w:r>
    </w:p>
    <w:sectPr w:rsidR="00CC4860" w:rsidRPr="008A436E" w:rsidSect="00E137D0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5C0" w:rsidRDefault="007355C0">
      <w:r>
        <w:separator/>
      </w:r>
    </w:p>
  </w:endnote>
  <w:endnote w:type="continuationSeparator" w:id="0">
    <w:p w:rsidR="007355C0" w:rsidRDefault="0073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  <w:gridCol w:w="397"/>
    </w:tblGrid>
    <w:tr w:rsidR="00305EB6">
      <w:trPr>
        <w:cantSplit/>
      </w:trPr>
      <w:tc>
        <w:tcPr>
          <w:tcW w:w="9611" w:type="dxa"/>
          <w:gridSpan w:val="2"/>
          <w:vAlign w:val="bottom"/>
        </w:tcPr>
        <w:p w:rsidR="00305EB6" w:rsidRDefault="00305EB6">
          <w:pPr>
            <w:suppressAutoHyphens/>
            <w:spacing w:line="200" w:lineRule="exact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PAGE  </w:instrText>
          </w:r>
          <w:r>
            <w:rPr>
              <w:sz w:val="14"/>
              <w:szCs w:val="14"/>
            </w:rPr>
            <w:fldChar w:fldCharType="separate"/>
          </w:r>
          <w:r w:rsidR="007355C0">
            <w:rPr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>/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NUMPAGES  </w:instrText>
          </w:r>
          <w:r>
            <w:rPr>
              <w:sz w:val="14"/>
              <w:szCs w:val="14"/>
            </w:rPr>
            <w:fldChar w:fldCharType="separate"/>
          </w:r>
          <w:r w:rsidR="007355C0">
            <w:rPr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</w:p>
      </w:tc>
    </w:tr>
    <w:tr w:rsidR="00305EB6">
      <w:trPr>
        <w:gridAfter w:val="1"/>
        <w:wAfter w:w="397" w:type="dxa"/>
        <w:cantSplit/>
        <w:trHeight w:hRule="exact" w:val="168"/>
      </w:trPr>
      <w:tc>
        <w:tcPr>
          <w:tcW w:w="9214" w:type="dxa"/>
          <w:vAlign w:val="bottom"/>
        </w:tcPr>
        <w:p w:rsidR="00305EB6" w:rsidRDefault="00305EB6">
          <w:pPr>
            <w:spacing w:line="160" w:lineRule="exact"/>
            <w:rPr>
              <w:noProof/>
              <w:sz w:val="12"/>
              <w:szCs w:val="12"/>
            </w:rPr>
          </w:pPr>
        </w:p>
      </w:tc>
    </w:tr>
  </w:tbl>
  <w:p w:rsidR="00305EB6" w:rsidRDefault="00305EB6">
    <w:pPr>
      <w:pStyle w:val="a"/>
    </w:pPr>
  </w:p>
  <w:p w:rsidR="00FE0557" w:rsidRPr="00FE0557" w:rsidRDefault="00FE0557" w:rsidP="00FE05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5C0" w:rsidRDefault="007355C0">
      <w:r>
        <w:separator/>
      </w:r>
    </w:p>
  </w:footnote>
  <w:footnote w:type="continuationSeparator" w:id="0">
    <w:p w:rsidR="007355C0" w:rsidRDefault="00735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Klassifizierung"/>
      <w:tag w:val="Klassifizierung"/>
      <w:id w:val="-1783556214"/>
      <w:lock w:val="sdtLocked"/>
      <w15:color w:val="FF0000"/>
      <w:dropDownList>
        <w:listItem w:displayText="..." w:value="..."/>
        <w:listItem w:displayText="Nicht zur Edition" w:value="Nicht zur Edition"/>
        <w:listItem w:displayText="Zur Edition" w:value="Zur Edition"/>
        <w:listItem w:displayText="Intern" w:value="Intern"/>
      </w:dropDownList>
    </w:sdtPr>
    <w:sdtEndPr/>
    <w:sdtContent>
      <w:p w:rsidR="00305EB6" w:rsidRPr="00305EB6" w:rsidRDefault="0036100E" w:rsidP="00305EB6">
        <w:pPr>
          <w:pStyle w:val="Klassifizierung"/>
          <w:rPr>
            <w:b w:val="0"/>
          </w:rPr>
        </w:pPr>
        <w:r>
          <w:t>...</w:t>
        </w:r>
      </w:p>
    </w:sdtContent>
  </w:sdt>
  <w:p w:rsidR="00305EB6" w:rsidRPr="00305EB6" w:rsidRDefault="00305EB6" w:rsidP="00305E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61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  <w:tblLook w:val="01E0" w:firstRow="1" w:lastRow="1" w:firstColumn="1" w:lastColumn="1" w:noHBand="0" w:noVBand="0"/>
    </w:tblPr>
    <w:tblGrid>
      <w:gridCol w:w="4848"/>
      <w:gridCol w:w="4961"/>
    </w:tblGrid>
    <w:tr w:rsidR="00305EB6">
      <w:trPr>
        <w:trHeight w:val="1602"/>
      </w:trPr>
      <w:tc>
        <w:tcPr>
          <w:tcW w:w="4848" w:type="dxa"/>
        </w:tcPr>
        <w:p w:rsidR="00305EB6" w:rsidRDefault="007355C0">
          <w:pPr>
            <w:pStyle w:val="a"/>
          </w:pPr>
          <w:sdt>
            <w:sdtPr>
              <w:id w:val="210542929"/>
              <w:lock w:val="sdtContentLocked"/>
              <w:showingPlcHdr/>
              <w:picture/>
            </w:sdtPr>
            <w:sdtEndPr/>
            <w:sdtContent>
              <w:r w:rsidR="0036100E">
                <w:rPr>
                  <w:noProof/>
                </w:rPr>
                <w:drawing>
                  <wp:inline distT="0" distB="0" distL="0" distR="0" wp14:anchorId="2FD494BD" wp14:editId="095AD4BE">
                    <wp:extent cx="2012315" cy="874395"/>
                    <wp:effectExtent l="0" t="0" r="6985" b="1905"/>
                    <wp:docPr id="1" name="Bild 2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Bild 2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12315" cy="874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4961" w:type="dxa"/>
        </w:tcPr>
        <w:sdt>
          <w:sdtPr>
            <w:rPr>
              <w:b w:val="0"/>
              <w:noProof w:val="0"/>
              <w:sz w:val="22"/>
              <w:szCs w:val="15"/>
            </w:rPr>
            <w:id w:val="-1505437642"/>
            <w:lock w:val="sdtContentLocked"/>
            <w:group/>
          </w:sdtPr>
          <w:sdtEndPr/>
          <w:sdtContent>
            <w:p w:rsidR="00305EB6" w:rsidRDefault="00305EB6">
              <w:pPr>
                <w:pStyle w:val="KopfFett"/>
                <w:rPr>
                  <w:b w:val="0"/>
                  <w:szCs w:val="15"/>
                </w:rPr>
              </w:pPr>
              <w:r>
                <w:rPr>
                  <w:b w:val="0"/>
                  <w:szCs w:val="15"/>
                </w:rPr>
                <w:t>Eidgenössisches Justiz- und Polizeidepartement EJPD</w:t>
              </w:r>
            </w:p>
            <w:p w:rsidR="00305EB6" w:rsidRDefault="00305EB6">
              <w:pPr>
                <w:pStyle w:val="KopfFett"/>
                <w:rPr>
                  <w:szCs w:val="15"/>
                </w:rPr>
              </w:pPr>
            </w:p>
            <w:p w:rsidR="00305EB6" w:rsidRDefault="00305EB6">
              <w:pPr>
                <w:pStyle w:val="Kopfzeile"/>
                <w:spacing w:line="200" w:lineRule="exact"/>
                <w:rPr>
                  <w:b/>
                  <w:noProof/>
                  <w:sz w:val="15"/>
                  <w:szCs w:val="15"/>
                </w:rPr>
              </w:pPr>
              <w:r w:rsidRPr="001E6055">
                <w:rPr>
                  <w:b/>
                  <w:noProof/>
                  <w:sz w:val="15"/>
                  <w:szCs w:val="15"/>
                </w:rPr>
                <w:t>Staatssekretariat für Migration SEM</w:t>
              </w:r>
            </w:p>
            <w:p w:rsidR="00305EB6" w:rsidRPr="00617EDD" w:rsidRDefault="00305EB6" w:rsidP="00A36C33">
              <w:pPr>
                <w:pStyle w:val="Kopfzeile"/>
                <w:spacing w:line="200" w:lineRule="exact"/>
                <w:rPr>
                  <w:sz w:val="15"/>
                  <w:szCs w:val="15"/>
                </w:rPr>
              </w:pPr>
              <w:r>
                <w:rPr>
                  <w:sz w:val="15"/>
                  <w:szCs w:val="15"/>
                </w:rPr>
                <w:t>Sektion Analysen</w:t>
              </w:r>
            </w:p>
          </w:sdtContent>
        </w:sdt>
      </w:tc>
    </w:tr>
  </w:tbl>
  <w:sdt>
    <w:sdtPr>
      <w:alias w:val="Klassifizierung"/>
      <w:tag w:val="Klassifizierung"/>
      <w:id w:val="-835389851"/>
      <w:lock w:val="sdtLocked"/>
      <w15:color w:val="FF0000"/>
      <w:dropDownList>
        <w:listItem w:displayText="..." w:value="..."/>
        <w:listItem w:displayText="Nicht zur Edition" w:value="Nicht zur Edition"/>
        <w:listItem w:displayText="Zur Edition" w:value="Zur Edition"/>
        <w:listItem w:displayText="Intern" w:value="Intern"/>
      </w:dropDownList>
    </w:sdtPr>
    <w:sdtEndPr/>
    <w:sdtContent>
      <w:p w:rsidR="00305EB6" w:rsidRPr="00305EB6" w:rsidRDefault="0036100E" w:rsidP="00305EB6">
        <w:pPr>
          <w:pStyle w:val="Klassifizierung"/>
          <w:rPr>
            <w:b w:val="0"/>
          </w:rPr>
        </w:pPr>
        <w:r>
          <w:t>...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7C7F"/>
    <w:multiLevelType w:val="hybridMultilevel"/>
    <w:tmpl w:val="21B0B77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E51D8"/>
    <w:multiLevelType w:val="hybridMultilevel"/>
    <w:tmpl w:val="41BC190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0117E"/>
    <w:multiLevelType w:val="hybridMultilevel"/>
    <w:tmpl w:val="A066D28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B2BB5"/>
    <w:multiLevelType w:val="hybridMultilevel"/>
    <w:tmpl w:val="8CD65A06"/>
    <w:lvl w:ilvl="0" w:tplc="737E29B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147F6"/>
    <w:multiLevelType w:val="hybridMultilevel"/>
    <w:tmpl w:val="B298F5EC"/>
    <w:lvl w:ilvl="0" w:tplc="20C6B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F2074"/>
    <w:multiLevelType w:val="hybridMultilevel"/>
    <w:tmpl w:val="F9ACE208"/>
    <w:lvl w:ilvl="0" w:tplc="08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4BEB30BF"/>
    <w:multiLevelType w:val="hybridMultilevel"/>
    <w:tmpl w:val="B9208B3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72D63"/>
    <w:multiLevelType w:val="hybridMultilevel"/>
    <w:tmpl w:val="6D12EE5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2038C"/>
    <w:multiLevelType w:val="hybridMultilevel"/>
    <w:tmpl w:val="FBF0C150"/>
    <w:lvl w:ilvl="0" w:tplc="8350FF4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95963"/>
    <w:multiLevelType w:val="hybridMultilevel"/>
    <w:tmpl w:val="F5E012C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B5CA3"/>
    <w:multiLevelType w:val="hybridMultilevel"/>
    <w:tmpl w:val="30F2222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90D2A"/>
    <w:multiLevelType w:val="hybridMultilevel"/>
    <w:tmpl w:val="21B0B77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_époux" w:val="Ehefrau/Ehemann"/>
    <w:docVar w:name="c_fils_fille" w:val="Tochter/Sohn"/>
    <w:docVar w:name="c_haupt" w:val="Hauptperson"/>
    <w:docVar w:name="c_nrpers" w:val="ZEMIS-Nr."/>
    <w:docVar w:name="c_sa_compagne" w:val="dessen Lebenspartnerin"/>
    <w:docVar w:name="c_son_compagnon" w:val="deren Lebenspartner"/>
    <w:docVar w:name="c_son_épouse" w:val="dessen Ehefrau"/>
    <w:docVar w:name="c_son_époux" w:val="deren Ehemann"/>
    <w:docVar w:name="c_strAnwaltBeilage" w:val="Kopie zur Aushändigung an "/>
    <w:docVar w:name="c_strUnd" w:val="und "/>
    <w:docVar w:name="c_strVertretung_ANWALT" w:val=" vertreten durch"/>
    <w:docVar w:name="c_strVertretung_ANWALT_ZPL" w:val="@@@"/>
    <w:docVar w:name="c_strVertretung_ANWALT_ZSM" w:val="@@@"/>
    <w:docVar w:name="c_strVertretung_ANWALT_ZSW" w:val="@@@"/>
    <w:docVar w:name="c_strVertretung_ANWALT_ZWPL" w:val="@@@"/>
    <w:docVar w:name="c_titre_1" w:val="Herrn"/>
    <w:docVar w:name="c_titre_2" w:val="Frau"/>
    <w:docVar w:name="c_titre_3" w:val="Herrn und Frau"/>
    <w:docVar w:name="c_titre_4" w:val="Herr"/>
    <w:docVar w:name="c_titre_5" w:val="Anwalt"/>
    <w:docVar w:name="Datum" w:val="Datum"/>
    <w:docVar w:name="docvar_abteilung" w:val="Abteilung"/>
    <w:docVar w:name="docvar_austellungsort" w:val="Bern-Wabern"/>
    <w:docVar w:name="docvar_sachbearbeiter" w:val="Mac"/>
    <w:docVar w:name="docvar_sachbearbeiterfax" w:val="+41 (0)58 465 86 86"/>
    <w:docVar w:name="docvar_sachbearbeiterFunktion" w:val="Sachbearbeiter"/>
    <w:docVar w:name="docvar_sachbearbeitername" w:val="Robert Name"/>
    <w:docVar w:name="docvar_sachbearbeitertelefon" w:val="+41 (0)58 465 11 11"/>
    <w:docVar w:name="docvar_sektionchef" w:val="Chef Kürzel"/>
    <w:docVar w:name="docvar_sektioncheffunktion" w:val="Chefin Sektion"/>
    <w:docVar w:name="docvar_sektionchefname" w:val="vorname Name"/>
    <w:docVar w:name="docvar_user_AbtD" w:val="Abteilung Zulassung Aufenthalt"/>
    <w:docVar w:name="docvar_user_AbtE" w:val="Abteilung Zulassung Aufenthalt"/>
    <w:docVar w:name="docvar_user_Abteilung" w:val="Abteilung"/>
    <w:docVar w:name="docvar_user_AbtF" w:val="Division admission séjour"/>
    <w:docVar w:name="docvar_user_AbtI" w:val="Divisione ammissione soggiorno"/>
    <w:docVar w:name="docvar_user_AmtD" w:val="Bundesamt für Flüchtlinge"/>
    <w:docVar w:name="docvar_user_AmtE" w:val="Federal Office for Refugees"/>
    <w:docVar w:name="docvar_user_AmtF" w:val="Office fédéral des réfugiés"/>
    <w:docVar w:name="docvar_user_AmtI" w:val="Ufficio federale dei rifugiati"/>
    <w:docVar w:name="docvar_user_Austellungsort" w:val="Bern-Wabern"/>
    <w:docVar w:name="docvar_user_Buero" w:val="Quellenweg 6"/>
    <w:docVar w:name="docvar_user_DeptD" w:val="Eidgenössisches Justiz- und Polizeidepartement"/>
    <w:docVar w:name="docvar_user_DeptE" w:val="Federal Department of Justice and Police"/>
    <w:docVar w:name="docvar_user_DeptF" w:val="Département fédéral de justice et police"/>
    <w:docVar w:name="docvar_user_DeptI" w:val="Dipartimento federale di giustizia e polizia"/>
    <w:docVar w:name="docvar_user_Fax" w:val="+41 (0)58 465 86 86"/>
    <w:docVar w:name="docvar_user_Funktion_d" w:val="Sachbearbeiter"/>
    <w:docVar w:name="docvar_user_Funktion_f" w:val="Collaboratrice spécialisée"/>
    <w:docVar w:name="docvar_user_Funktion_i" w:val="Collaboratrice specialista"/>
    <w:docVar w:name="docvar_user_FunktionD" w:val="Sachbearbeiterin"/>
    <w:docVar w:name="docvar_user_FunktionE" w:val="Sachbearbeiterin"/>
    <w:docVar w:name="docvar_user_FunktionF" w:val="Collaboratrice spécialisée"/>
    <w:docVar w:name="docvar_user_FunktionI" w:val="Collaboratrice specialista"/>
    <w:docVar w:name="docvar_user_Geschlecht" w:val="M"/>
    <w:docVar w:name="docvar_user_GrussnameD" w:val="R. xxx"/>
    <w:docVar w:name="docvar_user_GrussnameE" w:val="R. xxx"/>
    <w:docVar w:name="docvar_user_GrussnameF" w:val="R. xxx"/>
    <w:docVar w:name="docvar_user_GrussnameI" w:val="R. xxx"/>
    <w:docVar w:name="docvar_user_HAbtD" w:val="Hauptabteilung"/>
    <w:docVar w:name="docvar_user_HAbtE" w:val="Hauptabteilung"/>
    <w:docVar w:name="docvar_user_HAbtF" w:val="Hauptabteilung"/>
    <w:docVar w:name="docvar_user_HAbtI" w:val="Hauptabteilung"/>
    <w:docVar w:name="docvar_user_HauptAbteilung" w:val="EIDGENÖSSISCHES JUSTIZ- UND POLIZEIDEPARTEMENT"/>
    <w:docVar w:name="docvar_user_Kontakt" w:val="R. Name"/>
    <w:docVar w:name="docvar_user_Kurzel" w:val="Mac"/>
    <w:docVar w:name="docvar_user_Mail" w:val="xxx.xxx@bfm.admin.ch"/>
    <w:docVar w:name="docvar_user_Name" w:val="Name"/>
    <w:docVar w:name="docvar_user_Ort" w:val="Bern-Wabern"/>
    <w:docVar w:name="docvar_user_OrtD" w:val="Bern-Wabern"/>
    <w:docVar w:name="docvar_user_OrtE" w:val="Bern-Wabern"/>
    <w:docVar w:name="docvar_user_OrtF" w:val="Berne-Wabern"/>
    <w:docVar w:name="docvar_user_OrtI" w:val="Berna-Wabern"/>
    <w:docVar w:name="docvar_user_Plz" w:val="3003"/>
    <w:docVar w:name="docvar_user_SektD" w:val="Sektion"/>
    <w:docVar w:name="docvar_user_SektE" w:val="Sektion"/>
    <w:docVar w:name="docvar_user_SektF" w:val="Section"/>
    <w:docVar w:name="docvar_user_SektI" w:val="Sektion"/>
    <w:docVar w:name="docvar_user_Sektion" w:val="Sektion"/>
    <w:docVar w:name="docvar_user_Sprach" w:val="D"/>
    <w:docVar w:name="docvar_user_Stellung" w:val="Länderkoordinator"/>
    <w:docVar w:name="docvar_user_TelefonDirekt" w:val="+41 (0)58 465 11 11"/>
    <w:docVar w:name="docvar_user_Vorname" w:val="Robert"/>
    <w:docVar w:name="dv_sprache" w:val="D"/>
    <w:docVar w:name="dv_strpath_user_ini" w:val="C:\Users\U80798408\AppData\Roaming\ISC_EJPD\User.ini"/>
    <w:docVar w:name="E-Mail" w:val="E-Mail"/>
    <w:docVar w:name="Fax" w:val="Fax"/>
    <w:docVar w:name="Funktion" w:val="Funktion"/>
    <w:docVar w:name="GARAIO_XmlDialogDefinition_100" w:val="&lt;DocumentDefinition Title=&quot;de=Consulting deutsch#fr=Consulting#it=n.a.#en=n.a.&quot;&gt;&lt;n.a. Type=&quot;ChooseLanguageStep&quot; Title=&quot;de=Consulting#fr=Consulting#it=n.a.#en=n.a.&quot; /&gt;&lt;n.a. Type=&quot;Step&quot; Title=&quot;de=Consulting#fr=Consulting#it=n.a.#en=n.a.&quot;&gt;&lt;StepItem Type=&quot;StepItemTextboxDataControl&quot; Weight=&quot;10&quot;&gt;&lt;DocVariableName&gt;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Prénom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20&quot;&gt;&lt;DocVariableName&gt;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Nom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30&quot;&gt;&lt;DocVariableName&gt;Funkti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nktion&lt;/Value&gt;&lt;/LocalizedValue&gt;&lt;LocalizedValue&gt;&lt;CultureID&gt;FR&lt;/CultureID&gt;&lt;Value&gt;Fonction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Function&lt;/AbsenderAdressProperty&gt;&lt;EmpfaengerAdressProperty&gt;&lt;/EmpfaengerAdressProperty&gt;&lt;/StepItem&gt;&lt;StepItem Type=&quot;StepItemTextboxDataControl&quot; Weight=&quot;40&quot;&gt;&lt;DocVariableName&gt;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Rue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50&quot;&gt;&lt;DocVariableName&gt;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PLZ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60&quot;&gt;&lt;DocVariableName&gt;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Endroit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70&quot;&gt;&lt;DocVariableName&gt;Telef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éléphone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80&quot;&gt;&lt;DocVariableName&gt;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Fax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FacsimileTelephoneNumber&lt;/AbsenderAdressProperty&gt;&lt;"/>
    <w:docVar w:name="GARAIO_XmlDialogDefinition_101" w:val="EmpfaengerAdressProperty&gt;&lt;/EmpfaengerAdressProperty&gt;&lt;/StepItem&gt;&lt;StepItem Type=&quot;StepItemTextboxDataControl&quot; Weight=&quot;90&quot;&gt;&lt;DocVariableName&gt;E-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-Mail&lt;/Value&gt;&lt;/LocalizedValue&gt;&lt;LocalizedValue&gt;&lt;CultureID&gt;FR&lt;/CultureID&gt;&lt;Value&gt;E-Mail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True&lt;/IsSaveableLocally&gt;&lt;IsNotVisible&gt;False&lt;/IsNotVisible&gt;&lt;IsMustField&gt;False&lt;/IsMustField&gt;&lt;FieldValidationMode&gt;Text&lt;/FieldValidationMode&gt;&lt;Defaultvalues&gt;&lt;LocalizedValue&gt;&lt;CultureID&gt;de&lt;/CultureID&gt;&lt;Value&gt;&lt;/Value&gt;&lt;/LocalizedValue&gt;&lt;LocalizedValue&gt;&lt;CultureID&gt;fr&lt;/CultureID&gt;&lt;Value&gt;&lt;/Value&gt;&lt;/LocalizedValue&gt;&lt;/Defaultvalues&gt;&lt;AbsenderAdressProperty&gt;Mail&lt;/AbsenderAdressProperty&gt;&lt;EmpfaengerAdressProperty&gt;&lt;/EmpfaengerAdressProperty&gt;&lt;/StepItem&gt;&lt;StepItem Type=&quot;StepItemTextboxControl&quot; Weight=&quot;100&quot;&gt;&lt;DocVariableName&gt;Datum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atum&lt;/Value&gt;&lt;/LocalizedValue&gt;&lt;LocalizedValue&gt;&lt;CultureID&gt;FR&lt;/CultureID&gt;&lt;Value&gt;Date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False&lt;/IsNotVisible&gt;&lt;IsMustField&gt;False&lt;/IsMustField&gt;&lt;FieldValidationMode&gt;Datum&lt;/FieldValidationMode&gt;&lt;Defaultvalues&gt;&lt;LocalizedValue&gt;&lt;CultureID&gt;de&lt;/CultureID&gt;&lt;Value&gt;[datenowlong]&lt;/Value&gt;&lt;/LocalizedValue&gt;&lt;LocalizedValue&gt;&lt;CultureID&gt;fr&lt;/CultureID&gt;&lt;Value&gt;[datenowlong]&lt;/Value&gt;&lt;/LocalizedValue&gt;&lt;/Defaultvalues&gt;&lt;/StepItem&gt;&lt;/n.a.&gt;&lt;/DocumentDefinition&gt;"/>
    <w:docVar w:name="GaraioDocPropertyAuthor" w:val="&lt;Vorname&gt; &lt;Name&gt;"/>
    <w:docVar w:name="GaraioDocPropertyKeywords" w:val="&lt;Funktion&gt;"/>
    <w:docVar w:name="msg_abbrechen" w:val="Achtung!_x000d__x000a_Bei -Abbrechen- werden die Dokvariablen nicht gesetzt oder aktualisiert!"/>
    <w:docVar w:name="msg_dossier_non_valide" w:val="Nicht valid Dossier Nummer!"/>
    <w:docVar w:name="msg_error" w:val="FEHLER !"/>
    <w:docVar w:name="msg_hp_or_pa" w:val="Bitte mindestens die Hauptperson oder die PartnerIn auswählen !"/>
    <w:docVar w:name="msg_KeinePersonErfasst" w:val="Mindestens 1 Person erfassen !"/>
    <w:docVar w:name="msg_nicht_ausgefüllt" w:val="Feld nicht ausgefüllt!"/>
    <w:docVar w:name="msg_nicht_ausgefüllt_adresse" w:val="Feld -Adresse- nicht vollständig ausgefüllt!"/>
    <w:docVar w:name="msg_nicht_ausgefüllt_canton" w:val="Feld -Kanton- nicht vollständig ausgefüllt!"/>
    <w:docVar w:name="msg_nicht_ausgefüllt_dbezug" w:val="Feld -Betrifft(mit Person Nummer)- nicht vollständig ausgefüllt!"/>
    <w:docVar w:name="msg_nicht_ausgefüllt_dbezug_ohnepersnr" w:val="Feld -Betrifft(ohne Person Nummer)- nicht vollständig ausgefüllt!"/>
    <w:docVar w:name="msg_nicht_ausgefüllt_nomdelavocat" w:val="Feld -Anwalt Name- nicht vollständig ausgefüllt!"/>
    <w:docVar w:name="msg_warnung_falsche_geschlecht" w:val="Achtung! Wenn Sie eine andere als die vom System vorgegebene Option wählen, besteht die Gefahr, dass im Text das falsche Geschlecht erscheint."/>
    <w:docVar w:name="msg_warnung_non_existant_auper_dossier" w:val="Die Ordner der betreffene Briefe steht nicht zur Verfügung!"/>
    <w:docVar w:name="Name" w:val="Name"/>
    <w:docVar w:name="Ort" w:val="Ort"/>
    <w:docVar w:name="PLZ" w:val="PLZ"/>
    <w:docVar w:name="Settings" w:val="&lt;Settings autoTextPath=&quot;&quot; recieverEnableOutlook=&quot;True&quot; recieverEnableLocalAddress=&quot;True&quot; documentLanguages=&quot;fr|de&quot; /&gt;"/>
    <w:docVar w:name="Strasse" w:val="Strasse"/>
    <w:docVar w:name="Telefon" w:val="Telefon"/>
    <w:docVar w:name="TemplateLayoutLanguage" w:val="fr"/>
    <w:docVar w:name="TemplateVersion" w:val="2"/>
    <w:docVar w:name="Vorname" w:val="Vorname"/>
  </w:docVars>
  <w:rsids>
    <w:rsidRoot w:val="007355C0"/>
    <w:rsid w:val="000017D1"/>
    <w:rsid w:val="00002855"/>
    <w:rsid w:val="00023456"/>
    <w:rsid w:val="0004295D"/>
    <w:rsid w:val="000B20D0"/>
    <w:rsid w:val="000C2358"/>
    <w:rsid w:val="000F6C24"/>
    <w:rsid w:val="00106CE3"/>
    <w:rsid w:val="001A505A"/>
    <w:rsid w:val="001C1984"/>
    <w:rsid w:val="001D4944"/>
    <w:rsid w:val="001D77A7"/>
    <w:rsid w:val="001E6055"/>
    <w:rsid w:val="00202506"/>
    <w:rsid w:val="002065F1"/>
    <w:rsid w:val="00210946"/>
    <w:rsid w:val="00245542"/>
    <w:rsid w:val="00261B0A"/>
    <w:rsid w:val="00266A96"/>
    <w:rsid w:val="00271DCA"/>
    <w:rsid w:val="00273290"/>
    <w:rsid w:val="002B2937"/>
    <w:rsid w:val="002E1C62"/>
    <w:rsid w:val="002E272B"/>
    <w:rsid w:val="002F2C54"/>
    <w:rsid w:val="00305EB6"/>
    <w:rsid w:val="00307F75"/>
    <w:rsid w:val="00314FF0"/>
    <w:rsid w:val="00323EFA"/>
    <w:rsid w:val="00325653"/>
    <w:rsid w:val="00334D70"/>
    <w:rsid w:val="003503FE"/>
    <w:rsid w:val="0036100E"/>
    <w:rsid w:val="00396A99"/>
    <w:rsid w:val="003A2ACE"/>
    <w:rsid w:val="003B2A93"/>
    <w:rsid w:val="00477AB9"/>
    <w:rsid w:val="004821FB"/>
    <w:rsid w:val="00487926"/>
    <w:rsid w:val="004E4FD7"/>
    <w:rsid w:val="00504147"/>
    <w:rsid w:val="00505438"/>
    <w:rsid w:val="00514E64"/>
    <w:rsid w:val="00526904"/>
    <w:rsid w:val="00530376"/>
    <w:rsid w:val="0054595A"/>
    <w:rsid w:val="00566BE5"/>
    <w:rsid w:val="00585CC1"/>
    <w:rsid w:val="00590A69"/>
    <w:rsid w:val="00591E40"/>
    <w:rsid w:val="005D0DA6"/>
    <w:rsid w:val="005D16F7"/>
    <w:rsid w:val="005E098F"/>
    <w:rsid w:val="005E1E63"/>
    <w:rsid w:val="005E49A5"/>
    <w:rsid w:val="005F28FD"/>
    <w:rsid w:val="005F6290"/>
    <w:rsid w:val="0061741A"/>
    <w:rsid w:val="00617EDD"/>
    <w:rsid w:val="00637BE3"/>
    <w:rsid w:val="006410FF"/>
    <w:rsid w:val="00641BE4"/>
    <w:rsid w:val="006433D4"/>
    <w:rsid w:val="00655486"/>
    <w:rsid w:val="00690386"/>
    <w:rsid w:val="006A5F15"/>
    <w:rsid w:val="006B2971"/>
    <w:rsid w:val="00702985"/>
    <w:rsid w:val="00711BE2"/>
    <w:rsid w:val="007126E0"/>
    <w:rsid w:val="00712F1B"/>
    <w:rsid w:val="00717919"/>
    <w:rsid w:val="00727788"/>
    <w:rsid w:val="00734807"/>
    <w:rsid w:val="007355C0"/>
    <w:rsid w:val="0077133A"/>
    <w:rsid w:val="00780204"/>
    <w:rsid w:val="007D0C8A"/>
    <w:rsid w:val="007E203D"/>
    <w:rsid w:val="008159BB"/>
    <w:rsid w:val="00826F2D"/>
    <w:rsid w:val="008312CD"/>
    <w:rsid w:val="00843283"/>
    <w:rsid w:val="008474E1"/>
    <w:rsid w:val="00857AFB"/>
    <w:rsid w:val="00863799"/>
    <w:rsid w:val="00897978"/>
    <w:rsid w:val="008A436E"/>
    <w:rsid w:val="008F4F3A"/>
    <w:rsid w:val="0093620F"/>
    <w:rsid w:val="009612BD"/>
    <w:rsid w:val="0098089F"/>
    <w:rsid w:val="00990820"/>
    <w:rsid w:val="009A00B0"/>
    <w:rsid w:val="009B5353"/>
    <w:rsid w:val="009B66F3"/>
    <w:rsid w:val="009D0C16"/>
    <w:rsid w:val="009E2B43"/>
    <w:rsid w:val="00A255DF"/>
    <w:rsid w:val="00A330D4"/>
    <w:rsid w:val="00A36C33"/>
    <w:rsid w:val="00A67FBD"/>
    <w:rsid w:val="00A955F9"/>
    <w:rsid w:val="00AB448D"/>
    <w:rsid w:val="00AE3FC6"/>
    <w:rsid w:val="00AF3AD6"/>
    <w:rsid w:val="00B31935"/>
    <w:rsid w:val="00B42D75"/>
    <w:rsid w:val="00B54DF0"/>
    <w:rsid w:val="00BD5F1A"/>
    <w:rsid w:val="00BF07DE"/>
    <w:rsid w:val="00BF626E"/>
    <w:rsid w:val="00C103A3"/>
    <w:rsid w:val="00C228C4"/>
    <w:rsid w:val="00C25DB8"/>
    <w:rsid w:val="00C36028"/>
    <w:rsid w:val="00C373C9"/>
    <w:rsid w:val="00C56F42"/>
    <w:rsid w:val="00C729E3"/>
    <w:rsid w:val="00C82F33"/>
    <w:rsid w:val="00C86F79"/>
    <w:rsid w:val="00C91E55"/>
    <w:rsid w:val="00C93008"/>
    <w:rsid w:val="00CC4860"/>
    <w:rsid w:val="00CC784E"/>
    <w:rsid w:val="00D20055"/>
    <w:rsid w:val="00D201DB"/>
    <w:rsid w:val="00D314AB"/>
    <w:rsid w:val="00D34F44"/>
    <w:rsid w:val="00D55291"/>
    <w:rsid w:val="00D55B64"/>
    <w:rsid w:val="00D8194C"/>
    <w:rsid w:val="00D91A71"/>
    <w:rsid w:val="00DB0C55"/>
    <w:rsid w:val="00DB50D3"/>
    <w:rsid w:val="00E137D0"/>
    <w:rsid w:val="00E15821"/>
    <w:rsid w:val="00E407EC"/>
    <w:rsid w:val="00E62F30"/>
    <w:rsid w:val="00E741E3"/>
    <w:rsid w:val="00EA51B9"/>
    <w:rsid w:val="00ED73EB"/>
    <w:rsid w:val="00EF096F"/>
    <w:rsid w:val="00EF1C7B"/>
    <w:rsid w:val="00F15318"/>
    <w:rsid w:val="00F85252"/>
    <w:rsid w:val="00FB0F6D"/>
    <w:rsid w:val="00FC0F46"/>
    <w:rsid w:val="00FE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4D87D858-9212-421D-AD5A-323777D3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1BE4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EA51B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EA51B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137D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137D0"/>
    <w:pPr>
      <w:tabs>
        <w:tab w:val="center" w:pos="4536"/>
        <w:tab w:val="right" w:pos="9072"/>
      </w:tabs>
    </w:pPr>
  </w:style>
  <w:style w:type="paragraph" w:customStyle="1" w:styleId="KopfDept">
    <w:name w:val="KopfDept"/>
    <w:basedOn w:val="Kopfzeile"/>
    <w:next w:val="Standard"/>
    <w:rsid w:val="00E137D0"/>
    <w:pPr>
      <w:tabs>
        <w:tab w:val="clear" w:pos="4536"/>
        <w:tab w:val="clear" w:pos="9072"/>
      </w:tabs>
      <w:suppressAutoHyphens/>
      <w:spacing w:after="100" w:line="200" w:lineRule="exact"/>
      <w:contextualSpacing/>
    </w:pPr>
    <w:rPr>
      <w:noProof/>
      <w:sz w:val="15"/>
    </w:rPr>
  </w:style>
  <w:style w:type="table" w:styleId="Tabellenraster">
    <w:name w:val="Table Grid"/>
    <w:basedOn w:val="NormaleTabelle"/>
    <w:rsid w:val="00E1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qFormat/>
    <w:rsid w:val="00E137D0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oLinie">
    <w:name w:val="oLinie"/>
    <w:basedOn w:val="Standard"/>
    <w:next w:val="Standard"/>
    <w:rsid w:val="00E137D0"/>
    <w:pPr>
      <w:pBdr>
        <w:bottom w:val="single" w:sz="4" w:space="1" w:color="auto"/>
      </w:pBdr>
      <w:spacing w:after="340" w:line="200" w:lineRule="exact"/>
      <w:ind w:left="28" w:right="28"/>
    </w:pPr>
    <w:rPr>
      <w:noProof/>
      <w:sz w:val="15"/>
      <w:szCs w:val="15"/>
    </w:rPr>
  </w:style>
  <w:style w:type="paragraph" w:customStyle="1" w:styleId="CD-Text">
    <w:name w:val="CD-Text"/>
    <w:link w:val="CD-TextCar"/>
    <w:rsid w:val="0077133A"/>
    <w:pPr>
      <w:widowControl w:val="0"/>
      <w:spacing w:after="60"/>
      <w:jc w:val="both"/>
    </w:pPr>
    <w:rPr>
      <w:rFonts w:ascii="Arial" w:hAnsi="Arial"/>
      <w:sz w:val="22"/>
    </w:rPr>
  </w:style>
  <w:style w:type="character" w:customStyle="1" w:styleId="CD-TextCar">
    <w:name w:val="CD-Text Car"/>
    <w:link w:val="CD-Text"/>
    <w:rsid w:val="0077133A"/>
    <w:rPr>
      <w:rFonts w:ascii="Arial" w:hAnsi="Arial"/>
      <w:sz w:val="22"/>
    </w:rPr>
  </w:style>
  <w:style w:type="character" w:styleId="Hyperlink">
    <w:name w:val="Hyperlink"/>
    <w:rsid w:val="00E137D0"/>
    <w:rPr>
      <w:color w:val="0000FF"/>
      <w:u w:val="single"/>
    </w:rPr>
  </w:style>
  <w:style w:type="paragraph" w:styleId="Dokumentstruktur">
    <w:name w:val="Document Map"/>
    <w:basedOn w:val="Standard"/>
    <w:semiHidden/>
    <w:rsid w:val="00E137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ntertitel">
    <w:name w:val="Subtitle"/>
    <w:basedOn w:val="Titel"/>
    <w:next w:val="Standard"/>
    <w:qFormat/>
    <w:rsid w:val="00E137D0"/>
    <w:pPr>
      <w:outlineLvl w:val="1"/>
    </w:pPr>
    <w:rPr>
      <w:b w:val="0"/>
      <w:szCs w:val="24"/>
    </w:rPr>
  </w:style>
  <w:style w:type="character" w:styleId="BesuchterLink">
    <w:name w:val="FollowedHyperlink"/>
    <w:rsid w:val="00E137D0"/>
    <w:rPr>
      <w:color w:val="800080"/>
      <w:u w:val="single"/>
    </w:rPr>
  </w:style>
  <w:style w:type="paragraph" w:customStyle="1" w:styleId="a">
    <w:basedOn w:val="Standard"/>
    <w:next w:val="Fuzeile"/>
    <w:rsid w:val="00E137D0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137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E137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137D0"/>
    <w:rPr>
      <w:rFonts w:ascii="Tahoma" w:hAnsi="Tahoma" w:cs="Tahoma"/>
      <w:sz w:val="16"/>
      <w:szCs w:val="16"/>
      <w:lang w:val="fr-FR"/>
    </w:rPr>
  </w:style>
  <w:style w:type="paragraph" w:customStyle="1" w:styleId="KopfFett">
    <w:name w:val="KopfFett"/>
    <w:basedOn w:val="Kopfzeile"/>
    <w:next w:val="Kopfzeile"/>
    <w:rsid w:val="00E137D0"/>
    <w:pPr>
      <w:tabs>
        <w:tab w:val="clear" w:pos="4536"/>
        <w:tab w:val="clear" w:pos="9072"/>
      </w:tabs>
      <w:suppressAutoHyphens/>
      <w:spacing w:line="200" w:lineRule="exact"/>
    </w:pPr>
    <w:rPr>
      <w:b/>
      <w:noProof/>
      <w:sz w:val="15"/>
      <w:szCs w:val="20"/>
    </w:rPr>
  </w:style>
  <w:style w:type="character" w:styleId="Platzhaltertext">
    <w:name w:val="Placeholder Text"/>
    <w:uiPriority w:val="99"/>
    <w:semiHidden/>
    <w:rsid w:val="00E137D0"/>
    <w:rPr>
      <w:color w:val="808080"/>
    </w:rPr>
  </w:style>
  <w:style w:type="paragraph" w:styleId="Funotentext">
    <w:name w:val="footnote text"/>
    <w:aliases w:val="CD-Fussnotentext"/>
    <w:basedOn w:val="Standard"/>
    <w:link w:val="FunotentextZchn"/>
    <w:qFormat/>
    <w:rsid w:val="00C729E3"/>
    <w:pPr>
      <w:ind w:left="284" w:hanging="284"/>
    </w:pPr>
    <w:rPr>
      <w:sz w:val="18"/>
      <w:szCs w:val="18"/>
    </w:rPr>
  </w:style>
  <w:style w:type="character" w:customStyle="1" w:styleId="FunotentextZchn">
    <w:name w:val="Fußnotentext Zchn"/>
    <w:aliases w:val="CD-Fussnotentext Zchn"/>
    <w:link w:val="Funotentext"/>
    <w:rsid w:val="00C729E3"/>
    <w:rPr>
      <w:rFonts w:ascii="Arial" w:hAnsi="Arial"/>
      <w:sz w:val="18"/>
      <w:szCs w:val="18"/>
    </w:rPr>
  </w:style>
  <w:style w:type="character" w:styleId="Funotenzeichen">
    <w:name w:val="footnote reference"/>
    <w:rsid w:val="00E137D0"/>
    <w:rPr>
      <w:vertAlign w:val="superscript"/>
    </w:rPr>
  </w:style>
  <w:style w:type="paragraph" w:customStyle="1" w:styleId="CD-TextNummerierung">
    <w:name w:val="CD-Text Nummerierung"/>
    <w:basedOn w:val="CD-Text"/>
    <w:qFormat/>
    <w:rsid w:val="00A36C33"/>
    <w:pPr>
      <w:tabs>
        <w:tab w:val="left" w:pos="284"/>
      </w:tabs>
    </w:pPr>
    <w:rPr>
      <w:szCs w:val="22"/>
    </w:rPr>
  </w:style>
  <w:style w:type="character" w:styleId="Kommentarzeichen">
    <w:name w:val="annotation reference"/>
    <w:semiHidden/>
    <w:unhideWhenUsed/>
    <w:rsid w:val="00477AB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477AB9"/>
    <w:rPr>
      <w:sz w:val="20"/>
      <w:szCs w:val="20"/>
    </w:rPr>
  </w:style>
  <w:style w:type="character" w:customStyle="1" w:styleId="KommentartextZchn">
    <w:name w:val="Kommentartext Zchn"/>
    <w:link w:val="Kommentartext"/>
    <w:semiHidden/>
    <w:rsid w:val="00477AB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77AB9"/>
    <w:rPr>
      <w:b/>
      <w:bCs/>
    </w:rPr>
  </w:style>
  <w:style w:type="character" w:customStyle="1" w:styleId="KommentarthemaZchn">
    <w:name w:val="Kommentarthema Zchn"/>
    <w:link w:val="Kommentarthema"/>
    <w:semiHidden/>
    <w:rsid w:val="00477AB9"/>
    <w:rPr>
      <w:rFonts w:ascii="Arial" w:hAnsi="Arial"/>
      <w:b/>
      <w:bCs/>
    </w:rPr>
  </w:style>
  <w:style w:type="paragraph" w:customStyle="1" w:styleId="CD-Titel2Stichwort">
    <w:name w:val="CD-Titel 2 (Stichwort)"/>
    <w:basedOn w:val="berschrift2"/>
    <w:link w:val="CD-Titel2StichwortZchn"/>
    <w:qFormat/>
    <w:rsid w:val="00EA51B9"/>
    <w:rPr>
      <w:rFonts w:ascii="Arial" w:hAnsi="Arial"/>
      <w:i w:val="0"/>
      <w:sz w:val="24"/>
      <w:szCs w:val="22"/>
    </w:rPr>
  </w:style>
  <w:style w:type="paragraph" w:customStyle="1" w:styleId="Formatvorlage1">
    <w:name w:val="Formatvorlage1"/>
    <w:next w:val="berschrift1"/>
    <w:link w:val="Formatvorlage1Zchn"/>
    <w:qFormat/>
    <w:rsid w:val="00EA51B9"/>
    <w:pPr>
      <w:spacing w:before="360" w:after="240" w:line="480" w:lineRule="exact"/>
    </w:pPr>
    <w:rPr>
      <w:rFonts w:ascii="Arial" w:hAnsi="Arial"/>
      <w:sz w:val="42"/>
      <w:szCs w:val="42"/>
    </w:rPr>
  </w:style>
  <w:style w:type="character" w:customStyle="1" w:styleId="berschrift2Zchn">
    <w:name w:val="Überschrift 2 Zchn"/>
    <w:basedOn w:val="Absatz-Standardschriftart"/>
    <w:link w:val="berschrift2"/>
    <w:semiHidden/>
    <w:rsid w:val="00EA51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D-Titel2StichwortZchn">
    <w:name w:val="CD-Titel 2 (Stichwort) Zchn"/>
    <w:basedOn w:val="berschrift2Zchn"/>
    <w:link w:val="CD-Titel2Stichwort"/>
    <w:rsid w:val="00EA51B9"/>
    <w:rPr>
      <w:rFonts w:ascii="Arial" w:eastAsiaTheme="majorEastAsia" w:hAnsi="Arial" w:cstheme="majorBidi"/>
      <w:b/>
      <w:bCs/>
      <w:i w:val="0"/>
      <w:iCs/>
      <w:sz w:val="24"/>
      <w:szCs w:val="22"/>
    </w:rPr>
  </w:style>
  <w:style w:type="paragraph" w:customStyle="1" w:styleId="CD-Titel1LandTitel">
    <w:name w:val="CD-Titel 1 (Land: Titel)"/>
    <w:basedOn w:val="Formatvorlage1"/>
    <w:next w:val="berschrift1"/>
    <w:rsid w:val="00EA51B9"/>
  </w:style>
  <w:style w:type="character" w:customStyle="1" w:styleId="berschrift1Zchn">
    <w:name w:val="Überschrift 1 Zchn"/>
    <w:basedOn w:val="Absatz-Standardschriftart"/>
    <w:link w:val="berschrift1"/>
    <w:rsid w:val="00EA51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Formatvorlage1Zchn">
    <w:name w:val="Formatvorlage1 Zchn"/>
    <w:basedOn w:val="Absatz-Standardschriftart"/>
    <w:link w:val="Formatvorlage1"/>
    <w:rsid w:val="00EA51B9"/>
    <w:rPr>
      <w:rFonts w:ascii="Arial" w:hAnsi="Arial"/>
      <w:sz w:val="42"/>
      <w:szCs w:val="42"/>
    </w:rPr>
  </w:style>
  <w:style w:type="paragraph" w:customStyle="1" w:styleId="CD-Titel1ArtdesDokumentes">
    <w:name w:val="CD-Titel 1 (Art des Dokumentes)"/>
    <w:basedOn w:val="berschrift1"/>
    <w:rsid w:val="00EA51B9"/>
    <w:pPr>
      <w:spacing w:before="360" w:after="120"/>
    </w:pPr>
    <w:rPr>
      <w:rFonts w:ascii="Arial" w:hAnsi="Arial"/>
      <w:bCs w:val="0"/>
      <w:sz w:val="42"/>
    </w:rPr>
  </w:style>
  <w:style w:type="paragraph" w:styleId="Listenabsatz">
    <w:name w:val="List Paragraph"/>
    <w:basedOn w:val="Standard"/>
    <w:uiPriority w:val="34"/>
    <w:qFormat/>
    <w:rsid w:val="00641BE4"/>
    <w:pPr>
      <w:ind w:left="720"/>
      <w:contextualSpacing/>
    </w:pPr>
  </w:style>
  <w:style w:type="paragraph" w:customStyle="1" w:styleId="Klassifizierung">
    <w:name w:val="Klassifizierung"/>
    <w:basedOn w:val="CD-Text"/>
    <w:link w:val="KlassifizierungZchn"/>
    <w:qFormat/>
    <w:rsid w:val="00305EB6"/>
    <w:pPr>
      <w:spacing w:after="0"/>
      <w:jc w:val="right"/>
    </w:pPr>
    <w:rPr>
      <w:b/>
      <w:color w:val="FF0000"/>
      <w:sz w:val="18"/>
      <w:szCs w:val="18"/>
    </w:rPr>
  </w:style>
  <w:style w:type="character" w:customStyle="1" w:styleId="KlassifizierungZchn">
    <w:name w:val="Klassifizierung Zchn"/>
    <w:basedOn w:val="CD-TextCar"/>
    <w:link w:val="Klassifizierung"/>
    <w:rsid w:val="00305EB6"/>
    <w:rPr>
      <w:rFonts w:ascii="Arial" w:hAnsi="Arial"/>
      <w:b/>
      <w:color w:val="FF0000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D0C8A"/>
    <w:rPr>
      <w:rFonts w:ascii="Arial" w:hAnsi="Arial"/>
      <w:sz w:val="22"/>
      <w:szCs w:val="22"/>
    </w:rPr>
  </w:style>
  <w:style w:type="paragraph" w:customStyle="1" w:styleId="CD-Krzel">
    <w:name w:val="CD-Kürzel"/>
    <w:basedOn w:val="Standard"/>
    <w:link w:val="CD-KrzelZchn"/>
    <w:qFormat/>
    <w:rsid w:val="00CC4860"/>
    <w:pPr>
      <w:tabs>
        <w:tab w:val="left" w:pos="284"/>
      </w:tabs>
      <w:spacing w:before="120" w:after="120"/>
    </w:pPr>
    <w:rPr>
      <w:rFonts w:ascii="Comic Sans MS" w:hAnsi="Comic Sans MS"/>
      <w:i/>
      <w:noProof/>
      <w:color w:val="0000FF"/>
      <w:sz w:val="28"/>
      <w:szCs w:val="28"/>
    </w:rPr>
  </w:style>
  <w:style w:type="character" w:customStyle="1" w:styleId="CD-KrzelZchn">
    <w:name w:val="CD-Kürzel Zchn"/>
    <w:basedOn w:val="Absatz-Standardschriftart"/>
    <w:link w:val="CD-Krzel"/>
    <w:rsid w:val="00CC4860"/>
    <w:rPr>
      <w:rFonts w:ascii="Comic Sans MS" w:hAnsi="Comic Sans MS"/>
      <w:i/>
      <w:noProof/>
      <w:color w:val="0000FF"/>
      <w:sz w:val="28"/>
      <w:szCs w:val="28"/>
    </w:rPr>
  </w:style>
  <w:style w:type="paragraph" w:customStyle="1" w:styleId="CD-Fliesstext">
    <w:name w:val="CD-Fliesstext"/>
    <w:basedOn w:val="Textkrper"/>
    <w:link w:val="CD-FliesstextZchn"/>
    <w:qFormat/>
    <w:rsid w:val="007126E0"/>
    <w:pPr>
      <w:tabs>
        <w:tab w:val="left" w:pos="284"/>
      </w:tabs>
      <w:spacing w:before="120"/>
    </w:pPr>
  </w:style>
  <w:style w:type="character" w:customStyle="1" w:styleId="CD-FliesstextZchn">
    <w:name w:val="CD-Fliesstext Zchn"/>
    <w:basedOn w:val="CD-TextCar"/>
    <w:link w:val="CD-Fliesstext"/>
    <w:rsid w:val="007126E0"/>
    <w:rPr>
      <w:rFonts w:ascii="Arial" w:hAnsi="Arial"/>
      <w:sz w:val="22"/>
      <w:szCs w:val="22"/>
    </w:rPr>
  </w:style>
  <w:style w:type="paragraph" w:styleId="Textkrper">
    <w:name w:val="Body Text"/>
    <w:basedOn w:val="Standard"/>
    <w:link w:val="TextkrperZchn"/>
    <w:semiHidden/>
    <w:unhideWhenUsed/>
    <w:rsid w:val="007126E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7126E0"/>
    <w:rPr>
      <w:rFonts w:ascii="Arial" w:hAnsi="Arial"/>
      <w:sz w:val="22"/>
      <w:szCs w:val="22"/>
    </w:rPr>
  </w:style>
  <w:style w:type="paragraph" w:customStyle="1" w:styleId="CD-Fliesstext-Kommentar">
    <w:name w:val="CD-Fliesstext-Kommentar"/>
    <w:basedOn w:val="CD-Fliesstext"/>
    <w:rsid w:val="007126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4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m.admin.ch/dam/data/sem/internationales/herkunftslaender/coi_leitlinien-d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jpd.intra.admin.ch\Userhome$\BFM-01\U80835077\data\Documents\Internet\Update%20Auskunftsanfragen%20Kantone\Consulting_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0F705CB74E4FCAADE2AB22611412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8CFA6-CFB1-4E8A-8889-B8A2A73A905B}"/>
      </w:docPartPr>
      <w:docPartBody>
        <w:p w:rsidR="00000000" w:rsidRDefault="000146DA">
          <w:pPr>
            <w:pStyle w:val="680F705CB74E4FCAADE2AB226114126E"/>
          </w:pPr>
          <w:r w:rsidRPr="00261B0A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D0C8DEDBA1C4284B42C0372540D7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091FC1-A96B-4866-8C33-EE4CA769E60E}"/>
      </w:docPartPr>
      <w:docPartBody>
        <w:p w:rsidR="00000000" w:rsidRDefault="000146DA">
          <w:pPr>
            <w:pStyle w:val="9D0C8DEDBA1C4284B42C0372540D7696"/>
          </w:pPr>
          <w:r w:rsidRPr="00526904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Pr>
      <w:color w:val="808080"/>
    </w:rPr>
  </w:style>
  <w:style w:type="paragraph" w:customStyle="1" w:styleId="680F705CB74E4FCAADE2AB226114126E">
    <w:name w:val="680F705CB74E4FCAADE2AB226114126E"/>
  </w:style>
  <w:style w:type="paragraph" w:customStyle="1" w:styleId="9D0C8DEDBA1C4284B42C0372540D7696">
    <w:name w:val="9D0C8DEDBA1C4284B42C0372540D76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Erstes Element und Datum" Version="1987"/>
</file>

<file path=customXml/itemProps1.xml><?xml version="1.0" encoding="utf-8"?>
<ds:datastoreItem xmlns:ds="http://schemas.openxmlformats.org/officeDocument/2006/customXml" ds:itemID="{CCFAA16E-1ED3-422C-9FF2-606E85360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Consulting_DE</Template>
  <TotalTime>0</TotalTime>
  <Pages>2</Pages>
  <Words>154</Words>
  <Characters>1115</Characters>
  <Application>Microsoft Office Word</Application>
  <DocSecurity>0</DocSecurity>
  <Lines>44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Consulting default DE</vt:lpstr>
      <vt:lpstr>Bern-Wabern, Fehler</vt:lpstr>
    </vt:vector>
  </TitlesOfParts>
  <Company>Bund</Company>
  <LinksUpToDate>false</LinksUpToDate>
  <CharactersWithSpaces>1236</CharactersWithSpaces>
  <SharedDoc>false</SharedDoc>
  <HLinks>
    <vt:vector size="6" baseType="variant">
      <vt:variant>
        <vt:i4>6619218</vt:i4>
      </vt:variant>
      <vt:variant>
        <vt:i4>24</vt:i4>
      </vt:variant>
      <vt:variant>
        <vt:i4>0</vt:i4>
      </vt:variant>
      <vt:variant>
        <vt:i4>5</vt:i4>
      </vt:variant>
      <vt:variant>
        <vt:lpwstr>https://www.sem.admin.ch/dam/data/sem/internationales/herkunftslaender/coi_leitlinien-d.pdf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allgemeine länderspezifische Anfragen</dc:title>
  <dc:subject/>
  <dc:creator>Markus Unterfinger</dc:creator>
  <cp:keywords/>
  <cp:lastModifiedBy>Markus Unterfinger</cp:lastModifiedBy>
  <cp:revision>1</cp:revision>
  <cp:lastPrinted>2017-12-11T08:21:00Z</cp:lastPrinted>
  <dcterms:created xsi:type="dcterms:W3CDTF">2019-07-22T12:51:00Z</dcterms:created>
  <dcterms:modified xsi:type="dcterms:W3CDTF">2019-07-22T12:52:00Z</dcterms:modified>
</cp:coreProperties>
</file>