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lang w:val="it-CH"/>
        </w:rPr>
      </w:pPr>
      <w:r>
        <w:rPr>
          <w:b/>
          <w:sz w:val="24"/>
          <w:lang w:val="it-CH"/>
        </w:rPr>
        <w:t>Piano finanziario e preventivo per progetti di aiuto reciproco secondo la LMCCE</w:t>
      </w:r>
    </w:p>
    <w:p>
      <w:pPr>
        <w:spacing w:line="240" w:lineRule="auto"/>
        <w:rPr>
          <w:sz w:val="12"/>
          <w:lang w:val="it-CH"/>
        </w:rPr>
      </w:pPr>
    </w:p>
    <w:p>
      <w:pPr>
        <w:spacing w:after="240" w:line="276" w:lineRule="auto"/>
        <w:rPr>
          <w:sz w:val="20"/>
          <w:lang w:val="it-CH"/>
        </w:rPr>
      </w:pPr>
      <w:r>
        <w:rPr>
          <w:sz w:val="20"/>
          <w:lang w:val="it-CH"/>
        </w:rPr>
        <w:t>Per consentire all’UFG di determinare il fabbisogno di aiuto finanziario, i costi e la provenienza dei fondi vanno indicati in una tabella, che funge da riferimento comune. All’occorrenza si possono aggiungere ulteriori voci utilizzando le righe vuote. È inoltre possibile lasciare vuoto il campo dell’importo se la voce predefinita non è pertinente.</w:t>
      </w:r>
    </w:p>
    <w:p>
      <w:pPr>
        <w:spacing w:line="276" w:lineRule="auto"/>
        <w:rPr>
          <w:sz w:val="10"/>
          <w:lang w:val="it-CH"/>
        </w:rPr>
      </w:pPr>
    </w:p>
    <w:p>
      <w:pPr>
        <w:spacing w:after="240" w:line="276" w:lineRule="auto"/>
        <w:rPr>
          <w:b/>
          <w:sz w:val="20"/>
          <w:lang w:val="it-CH"/>
        </w:rPr>
      </w:pPr>
      <w:r>
        <w:rPr>
          <w:b/>
          <w:lang w:val="it-CH"/>
        </w:rPr>
        <w:t>A) Costi</w:t>
      </w:r>
    </w:p>
    <w:tbl>
      <w:tblPr>
        <w:tblStyle w:val="Tabellenraster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7"/>
        <w:gridCol w:w="2070"/>
      </w:tblGrid>
      <w:tr>
        <w:trPr>
          <w:gridBefore w:val="1"/>
          <w:wBefore w:w="6997" w:type="dxa"/>
          <w:trHeight w:val="415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lang w:val="it-CH"/>
              </w:rPr>
            </w:pPr>
            <w:r>
              <w:rPr>
                <w:b/>
                <w:sz w:val="24"/>
                <w:lang w:val="it-CH"/>
              </w:rPr>
              <w:t>Importo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shd w:val="clear" w:color="auto" w:fill="D9D9D9" w:themeFill="background1" w:themeFillShade="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  <w:lang w:val="it-CH"/>
              </w:rPr>
            </w:pPr>
            <w:r>
              <w:rPr>
                <w:b/>
                <w:lang w:val="it-CH"/>
              </w:rPr>
              <w:t>A 1. Costi di costituzione</w:t>
            </w:r>
            <w:r>
              <w:rPr>
                <w:b/>
                <w:sz w:val="20"/>
                <w:szCs w:val="20"/>
                <w:lang w:val="it-CH"/>
              </w:rPr>
              <w:t xml:space="preserve"> </w:t>
            </w:r>
            <w:r>
              <w:rPr>
                <w:i/>
                <w:sz w:val="12"/>
                <w:szCs w:val="20"/>
                <w:lang w:val="it-CH"/>
              </w:rPr>
              <w:t>(se applicabile, p.f. specificare)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it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it-CH"/>
              </w:rPr>
            </w:pPr>
            <w:r>
              <w:rPr>
                <w:b/>
                <w:lang w:val="it-CH"/>
              </w:rPr>
              <w:t>A 2.</w:t>
            </w:r>
            <w:r>
              <w:rPr>
                <w:b/>
                <w:sz w:val="20"/>
                <w:szCs w:val="20"/>
                <w:lang w:val="it-CH"/>
              </w:rPr>
              <w:t xml:space="preserve"> </w:t>
            </w:r>
            <w:r>
              <w:rPr>
                <w:b/>
                <w:lang w:val="it-CH"/>
              </w:rPr>
              <w:t>Costi operativi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906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it-CH"/>
              </w:rPr>
            </w:pPr>
            <w:r>
              <w:rPr>
                <w:b/>
                <w:sz w:val="20"/>
                <w:szCs w:val="20"/>
                <w:lang w:val="it-CH"/>
              </w:rPr>
              <w:t xml:space="preserve">Costi del personale </w:t>
            </w:r>
            <w:r>
              <w:rPr>
                <w:i/>
                <w:sz w:val="12"/>
                <w:szCs w:val="20"/>
                <w:lang w:val="it-CH"/>
              </w:rPr>
              <w:t>(se applicabile, p.f. specificare)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it-CH"/>
              </w:rPr>
            </w:pPr>
            <w:r>
              <w:rPr>
                <w:b/>
                <w:sz w:val="20"/>
                <w:szCs w:val="20"/>
                <w:lang w:val="it-CH"/>
              </w:rPr>
              <w:t xml:space="preserve">Costi materiali e amministrativi </w:t>
            </w:r>
            <w:r>
              <w:rPr>
                <w:i/>
                <w:sz w:val="12"/>
                <w:szCs w:val="20"/>
                <w:lang w:val="it-CH"/>
              </w:rPr>
              <w:t>(se occorre affittare locali)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  <w:t>Pigione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  <w:t xml:space="preserve">Arredamento </w:t>
            </w:r>
            <w:r>
              <w:rPr>
                <w:i/>
                <w:sz w:val="12"/>
                <w:szCs w:val="20"/>
                <w:lang w:val="it-CH"/>
              </w:rPr>
              <w:t>(mobili d’ufficio, arredi, ecc.)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2"/>
                <w:tab w:val="left" w:pos="357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  <w:t xml:space="preserve">Manutenzione e spese accessorie </w:t>
            </w:r>
            <w:r>
              <w:rPr>
                <w:i/>
                <w:sz w:val="12"/>
                <w:szCs w:val="20"/>
                <w:lang w:val="it-CH"/>
              </w:rPr>
              <w:t>(riscaldamento, acqua, corrente elettrica, assicurazioni, ecc.)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  <w:t xml:space="preserve">Amministrazione </w:t>
            </w:r>
            <w:r>
              <w:rPr>
                <w:i/>
                <w:sz w:val="12"/>
                <w:szCs w:val="20"/>
                <w:lang w:val="it-CH"/>
              </w:rPr>
              <w:t>(affrancatura, materiale d’ufficio, rete fissa, Internet, collegamento via cavo ecc.)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it-CH"/>
              </w:rPr>
            </w:pPr>
            <w:r>
              <w:rPr>
                <w:b/>
                <w:sz w:val="20"/>
                <w:szCs w:val="20"/>
                <w:lang w:val="it-CH"/>
              </w:rPr>
              <w:t>Costi di attività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  <w:t xml:space="preserve">Prestazioni di terzi </w:t>
            </w:r>
            <w:r>
              <w:rPr>
                <w:i/>
                <w:sz w:val="12"/>
                <w:szCs w:val="20"/>
                <w:lang w:val="it-CH"/>
              </w:rPr>
              <w:t>(servizi, tasse di partecipazione, pigioni, materiale, ecc.)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  <w:t xml:space="preserve">Materiale 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spacing w:before="60" w:after="60" w:line="240" w:lineRule="auto"/>
              <w:rPr>
                <w:b/>
                <w:sz w:val="18"/>
                <w:szCs w:val="20"/>
                <w:lang w:val="it-CH"/>
              </w:rPr>
            </w:pPr>
            <w:r>
              <w:rPr>
                <w:b/>
                <w:sz w:val="20"/>
                <w:szCs w:val="20"/>
                <w:lang w:val="it-CH"/>
              </w:rPr>
              <w:t>Costi promozionali</w:t>
            </w: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  <w:t>Opuscoli, inserzioni stampa, volantini, ecc.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313"/>
              </w:tabs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ab/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insideH w:val="dotted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it-CH"/>
              </w:rPr>
            </w:pPr>
            <w:r>
              <w:rPr>
                <w:b/>
                <w:sz w:val="20"/>
                <w:szCs w:val="20"/>
                <w:lang w:val="it-CH"/>
              </w:rPr>
              <w:t xml:space="preserve">Totale </w:t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  <w:t xml:space="preserve">                         </w:t>
            </w:r>
            <w:proofErr w:type="spellStart"/>
            <w:r>
              <w:rPr>
                <w:b/>
                <w:sz w:val="20"/>
                <w:szCs w:val="20"/>
                <w:lang w:val="it-CH"/>
              </w:rPr>
              <w:t>CHF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it-CH"/>
              </w:rPr>
            </w:pPr>
          </w:p>
        </w:tc>
      </w:tr>
    </w:tbl>
    <w:p>
      <w:pPr>
        <w:spacing w:line="240" w:lineRule="auto"/>
        <w:rPr>
          <w:sz w:val="16"/>
          <w:szCs w:val="20"/>
          <w:lang w:val="it-CH"/>
        </w:rPr>
      </w:pPr>
    </w:p>
    <w:p>
      <w:pPr>
        <w:spacing w:line="276" w:lineRule="auto"/>
        <w:rPr>
          <w:b/>
          <w:sz w:val="20"/>
          <w:lang w:val="it-CH"/>
        </w:rPr>
      </w:pPr>
    </w:p>
    <w:p>
      <w:pPr>
        <w:spacing w:after="160" w:line="259" w:lineRule="auto"/>
        <w:rPr>
          <w:b/>
          <w:sz w:val="20"/>
          <w:lang w:val="it-CH"/>
        </w:rPr>
      </w:pPr>
      <w:r>
        <w:rPr>
          <w:b/>
          <w:sz w:val="20"/>
          <w:lang w:val="it-CH"/>
        </w:rPr>
        <w:br w:type="page"/>
      </w:r>
    </w:p>
    <w:p>
      <w:pPr>
        <w:spacing w:after="240" w:line="276" w:lineRule="auto"/>
        <w:rPr>
          <w:b/>
          <w:lang w:val="it-CH"/>
        </w:rPr>
      </w:pPr>
      <w:r>
        <w:rPr>
          <w:b/>
          <w:lang w:val="it-CH"/>
        </w:rPr>
        <w:lastRenderedPageBreak/>
        <w:t>B) Finanziamento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22"/>
        <w:gridCol w:w="2041"/>
      </w:tblGrid>
      <w:t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  <w:lang w:val="it-CH"/>
              </w:rPr>
            </w:pPr>
            <w:r>
              <w:rPr>
                <w:b/>
                <w:lang w:val="it-CH"/>
              </w:rPr>
              <w:t>Provenienza dei fondi apportati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60" w:after="60" w:line="240" w:lineRule="auto"/>
              <w:rPr>
                <w:b/>
                <w:sz w:val="24"/>
                <w:lang w:val="it-CH"/>
              </w:rPr>
            </w:pPr>
            <w:r>
              <w:rPr>
                <w:b/>
                <w:sz w:val="24"/>
                <w:lang w:val="it-CH"/>
              </w:rPr>
              <w:t>Importo</w:t>
            </w: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 xml:space="preserve">Fondi propri </w:t>
            </w:r>
            <w:r>
              <w:rPr>
                <w:i/>
                <w:sz w:val="12"/>
                <w:szCs w:val="20"/>
                <w:lang w:val="it-CH"/>
              </w:rPr>
              <w:t>(pagati di tasca propria)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Prestazioni proprie</w:t>
            </w:r>
            <w:r>
              <w:rPr>
                <w:sz w:val="18"/>
                <w:szCs w:val="20"/>
                <w:lang w:val="it-CH"/>
              </w:rPr>
              <w:t xml:space="preserve"> </w:t>
            </w:r>
            <w:r>
              <w:rPr>
                <w:i/>
                <w:sz w:val="12"/>
                <w:szCs w:val="20"/>
                <w:lang w:val="it-CH"/>
              </w:rPr>
              <w:t xml:space="preserve">(attività legate alla costituzione e all’operatività del progetto) 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 xml:space="preserve">Aiuti finanziari di terzi </w:t>
            </w:r>
            <w:r>
              <w:rPr>
                <w:i/>
                <w:sz w:val="12"/>
                <w:szCs w:val="20"/>
                <w:lang w:val="it-CH"/>
              </w:rPr>
              <w:t>(se sono stati concessi fondi da altre autorità)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>Liberalità</w:t>
            </w:r>
            <w:r>
              <w:rPr>
                <w:i/>
                <w:sz w:val="14"/>
                <w:szCs w:val="20"/>
                <w:lang w:val="it-CH"/>
              </w:rPr>
              <w:t xml:space="preserve"> </w:t>
            </w:r>
            <w:r>
              <w:rPr>
                <w:i/>
                <w:sz w:val="12"/>
                <w:szCs w:val="20"/>
                <w:lang w:val="it-CH"/>
              </w:rPr>
              <w:t>(donazioni di fondazioni, istituti, ecc.)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 xml:space="preserve">Proventi </w:t>
            </w:r>
            <w:r>
              <w:rPr>
                <w:i/>
                <w:sz w:val="12"/>
                <w:szCs w:val="20"/>
                <w:lang w:val="it-CH"/>
              </w:rPr>
              <w:t>(proventi da servizi forniti e/o vendita di merci/opere)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before="60" w:after="60" w:line="240" w:lineRule="auto"/>
              <w:rPr>
                <w:sz w:val="20"/>
                <w:szCs w:val="20"/>
                <w:lang w:val="it-CH"/>
              </w:rPr>
            </w:pPr>
            <w:r>
              <w:rPr>
                <w:sz w:val="20"/>
                <w:szCs w:val="20"/>
                <w:lang w:val="it-CH"/>
              </w:rPr>
              <w:t xml:space="preserve">Fondi di terzi </w:t>
            </w:r>
            <w:r>
              <w:rPr>
                <w:i/>
                <w:sz w:val="12"/>
                <w:szCs w:val="20"/>
                <w:lang w:val="it-CH"/>
              </w:rPr>
              <w:t>(prestiti contratti, crediti accesi, ecc.)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val="it-CH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</w:tblPrEx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it-CH"/>
              </w:rPr>
            </w:pPr>
            <w:r>
              <w:rPr>
                <w:b/>
                <w:sz w:val="20"/>
                <w:szCs w:val="20"/>
                <w:lang w:val="it-CH"/>
              </w:rPr>
              <w:t>Totale</w:t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</w:r>
            <w:r>
              <w:rPr>
                <w:b/>
                <w:sz w:val="20"/>
                <w:szCs w:val="20"/>
                <w:lang w:val="it-CH"/>
              </w:rPr>
              <w:tab/>
              <w:t xml:space="preserve">                                      </w:t>
            </w:r>
            <w:proofErr w:type="spellStart"/>
            <w:r>
              <w:rPr>
                <w:b/>
                <w:sz w:val="20"/>
                <w:szCs w:val="20"/>
                <w:lang w:val="it-CH"/>
              </w:rPr>
              <w:t>CHF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sz w:val="20"/>
                <w:szCs w:val="20"/>
                <w:lang w:val="it-CH"/>
              </w:rPr>
            </w:pPr>
          </w:p>
        </w:tc>
      </w:tr>
    </w:tbl>
    <w:p>
      <w:pPr>
        <w:spacing w:line="240" w:lineRule="auto"/>
        <w:rPr>
          <w:sz w:val="16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2"/>
        <w:gridCol w:w="2031"/>
      </w:tblGrid>
      <w:tr>
        <w:tc>
          <w:tcPr>
            <w:tcW w:w="7012" w:type="dxa"/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color w:val="FF0000"/>
                <w:sz w:val="20"/>
                <w:szCs w:val="20"/>
                <w:lang w:val="it-CH"/>
              </w:rPr>
            </w:pPr>
            <w:r>
              <w:rPr>
                <w:b/>
                <w:color w:val="FF0000"/>
                <w:szCs w:val="20"/>
                <w:lang w:val="it-CH"/>
              </w:rPr>
              <w:t xml:space="preserve">Aiuto finanziario richiesto </w:t>
            </w:r>
            <w:r>
              <w:rPr>
                <w:i/>
                <w:color w:val="FF0000"/>
                <w:sz w:val="12"/>
                <w:szCs w:val="20"/>
                <w:lang w:val="it-CH"/>
              </w:rPr>
              <w:t xml:space="preserve">(differenza tra A e </w:t>
            </w:r>
            <w:proofErr w:type="gramStart"/>
            <w:r>
              <w:rPr>
                <w:i/>
                <w:color w:val="FF0000"/>
                <w:sz w:val="12"/>
                <w:szCs w:val="20"/>
                <w:lang w:val="it-CH"/>
              </w:rPr>
              <w:t>B)</w:t>
            </w:r>
            <w:r>
              <w:rPr>
                <w:i/>
                <w:color w:val="FF0000"/>
                <w:sz w:val="14"/>
                <w:szCs w:val="20"/>
                <w:lang w:val="it-CH"/>
              </w:rPr>
              <w:t xml:space="preserve">  </w:t>
            </w:r>
            <w:r>
              <w:rPr>
                <w:i/>
                <w:color w:val="FF0000"/>
                <w:sz w:val="14"/>
                <w:szCs w:val="20"/>
                <w:lang w:val="it-CH"/>
              </w:rPr>
              <w:tab/>
            </w:r>
            <w:proofErr w:type="gramEnd"/>
            <w:r>
              <w:rPr>
                <w:i/>
                <w:color w:val="FF0000"/>
                <w:sz w:val="14"/>
                <w:szCs w:val="20"/>
                <w:lang w:val="it-CH"/>
              </w:rPr>
              <w:t xml:space="preserve">                                                     </w:t>
            </w:r>
            <w:bookmarkStart w:id="0" w:name="_GoBack"/>
            <w:bookmarkEnd w:id="0"/>
            <w:proofErr w:type="spellStart"/>
            <w:r>
              <w:rPr>
                <w:b/>
                <w:color w:val="FF0000"/>
                <w:szCs w:val="20"/>
                <w:lang w:val="it-CH"/>
              </w:rPr>
              <w:t>CHF</w:t>
            </w:r>
            <w:proofErr w:type="spellEnd"/>
          </w:p>
        </w:tc>
        <w:tc>
          <w:tcPr>
            <w:tcW w:w="2031" w:type="dxa"/>
            <w:shd w:val="clear" w:color="auto" w:fill="F2F2F2" w:themeFill="background1" w:themeFillShade="F2"/>
          </w:tcPr>
          <w:p>
            <w:pPr>
              <w:spacing w:before="60" w:after="60" w:line="240" w:lineRule="auto"/>
              <w:rPr>
                <w:b/>
                <w:color w:val="FF0000"/>
                <w:sz w:val="20"/>
                <w:szCs w:val="20"/>
                <w:lang w:val="it-CH"/>
              </w:rPr>
            </w:pPr>
          </w:p>
        </w:tc>
      </w:tr>
    </w:tbl>
    <w:p>
      <w:pPr>
        <w:spacing w:line="240" w:lineRule="auto"/>
        <w:rPr>
          <w:sz w:val="16"/>
          <w:szCs w:val="20"/>
          <w:lang w:val="it-CH"/>
        </w:rPr>
      </w:pPr>
    </w:p>
    <w:sectPr>
      <w:footerReference w:type="default" r:id="rId8"/>
      <w:pgSz w:w="11907" w:h="16839"/>
      <w:pgMar w:top="1276" w:right="113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201237"/>
      <w:docPartObj>
        <w:docPartGallery w:val="Page Numbers (Bottom of Page)"/>
        <w:docPartUnique/>
      </w:docPartObj>
    </w:sdtPr>
    <w:sdtContent>
      <w:p>
        <w:pPr>
          <w:pStyle w:val="Fuzeile"/>
        </w:pPr>
        <w:r>
          <w:rPr>
            <w:noProof/>
            <w:lang w:val="fr-CH" w:eastAsia="fr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ier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ieren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+iXOUzwEAAAN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ita"/>
    <w:docVar w:name="TermBases" w:val="gs-mae|EJPD_DFGP_DFJP"/>
    <w:docVar w:name="TermBaseURL" w:val="empty"/>
    <w:docVar w:name="TextBases" w:val="ejpdsa0104.ejpd.intra.admin.ch\TextBase TMs\IT\GS-IT\General|ejpdsa0104.ejpd.intra.admin.ch\TextBase TMs\IT\GS-IT\Archivio|ejpdsa0104.ejpd.intra.admin.ch\TextBase TMs\IT\GS-IT\Lex|ejpdsa0104.ejpd.intra.admin.ch\TextBase TMs\RS\RS 1703 i|ejpdsa0104.ejpd.intra.admin.ch\TextBase TMs\RS\RS 1703 n|ejpdsa0104.ejpd.intra.admin.ch\TextBase TMs\HILFSTEXTE EFD\FBE|ejpdsa0104.ejpd.intra.admin.ch\TextBase TMs\HILFSTEXTE EFD\FP_11-13_DE-IT |ejpdsa0104.ejpd.intra.admin.ch\TextBase TMs\HILFSTEXTE EFD\VA17"/>
    <w:docVar w:name="TextBaseURL" w:val="empty"/>
    <w:docVar w:name="UILng" w:val="d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228CE80-636D-4969-A347-340FDFF5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704UEK_KSP_BudgetFinanzierungsplanFSZM_it"/>
    <f:field ref="objsubject" par="" edit="true" text=""/>
    <f:field ref="objcreatedby" par="" text="Mazza Muschietti, Eva, gs-mae"/>
    <f:field ref="objcreatedat" par="" text="11.04.2017 15:38:11"/>
    <f:field ref="objchangedby" par="" text="Mazza Muschietti, Eva, gs-mae"/>
    <f:field ref="objmodifiedat" par="" text="02.05.2017 07:25:03"/>
    <f:field ref="doc_FSCFOLIO_1_1001_FieldDocumentNumber" par="" text=""/>
    <f:field ref="doc_FSCFOLIO_1_1001_FieldSubject" par="" edit="true" text=""/>
    <f:field ref="FSCFOLIO_1_1001_FieldCurrentUser" par="" text="Eva Mazza Muschietti"/>
    <f:field ref="CCAPRECONFIG_15_1001_Objektname" par="" edit="true" text="1704UEK_KSP_BudgetFinanzierungsplanFSZM_it"/>
    <f:field ref="CHPRECONFIG_1_1001_Objektname" par="" edit="true" text="1704UEK_KSP_BudgetFinanzierungsplanFSZM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436246-3D72-4B57-BB91-E947ED60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Arbnor Berisha</dc:creator>
  <cp:keywords/>
  <dc:description/>
  <cp:lastModifiedBy>Patricia Kaiser</cp:lastModifiedBy>
  <cp:revision>8</cp:revision>
  <cp:lastPrinted>2017-04-26T06:26:00Z</cp:lastPrinted>
  <dcterms:created xsi:type="dcterms:W3CDTF">2017-05-02T05:24:00Z</dcterms:created>
  <dcterms:modified xsi:type="dcterms:W3CDTF">2017-05-02T12:10:00Z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Budget und Finanzierungsplan für Selbsthilfeprojekte nach AFZFG [ID: 284722]</vt:lpwstr>
  </property>
  <property fmtid="{D5CDD505-2E9C-101B-9397-08002B2CF9AE}" pid="19" name="FSC#EJPDCFG@15.1700:SubfileSubject">
    <vt:lpwstr>Budget und Finanzierungsplan für Selbsthilfeprojekte nach AFZFG [ID: 284722]</vt:lpwstr>
  </property>
  <property fmtid="{D5CDD505-2E9C-101B-9397-08002B2CF9AE}" pid="20" name="FSC#EJPDCFG@15.1700:SubfileDossierRef">
    <vt:lpwstr>462/2016/00008</vt:lpwstr>
  </property>
  <property fmtid="{D5CDD505-2E9C-101B-9397-08002B2CF9AE}" pid="21" name="FSC#EJPDCFG@15.1700:SubfileResponsibleFirstname">
    <vt:lpwstr/>
  </property>
  <property fmtid="{D5CDD505-2E9C-101B-9397-08002B2CF9AE}" pid="22" name="FSC#EJPDCFG@15.1700:SubfileResponsibleSurname">
    <vt:lpwstr/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/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/>
  </property>
  <property fmtid="{D5CDD505-2E9C-101B-9397-08002B2CF9AE}" pid="36" name="FSC#EJPDCFG@15.1700:DepartmentShort">
    <vt:lpwstr/>
  </property>
  <property fmtid="{D5CDD505-2E9C-101B-9397-08002B2CF9AE}" pid="37" name="FSC#EJPDCFG@15.1700:HierarchyFirstLevel">
    <vt:lpwstr/>
  </property>
  <property fmtid="{D5CDD505-2E9C-101B-9397-08002B2CF9AE}" pid="38" name="FSC#EJPDCFG@15.1700:HierarchyFirstLevelShort">
    <vt:lpwstr/>
  </property>
  <property fmtid="{D5CDD505-2E9C-101B-9397-08002B2CF9AE}" pid="39" name="FSC#EJPDCFG@15.1700:HierarchySecondLevel">
    <vt:lpwstr/>
  </property>
  <property fmtid="{D5CDD505-2E9C-101B-9397-08002B2CF9AE}" pid="40" name="FSC#EJPDCFG@15.1700:HierarchyThirdLevel">
    <vt:lpwstr/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COO.2180.104.7.97833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/>
  </property>
  <property fmtid="{D5CDD505-2E9C-101B-9397-08002B2CF9AE}" pid="46" name="FSC#EJPDCFG@15.1700:SubfileResponsibleTelFax">
    <vt:lpwstr/>
  </property>
  <property fmtid="{D5CDD505-2E9C-101B-9397-08002B2CF9AE}" pid="47" name="FSC#EJPDCFG@15.1700:SubfileResponsibleEmail">
    <vt:lpwstr/>
  </property>
  <property fmtid="{D5CDD505-2E9C-101B-9397-08002B2CF9AE}" pid="48" name="FSC#EJPDCFG@15.1700:SubfileResponsibleUrl">
    <vt:lpwstr/>
  </property>
  <property fmtid="{D5CDD505-2E9C-101B-9397-08002B2CF9AE}" pid="49" name="FSC#EJPDCFG@15.1700:SubfileResponsibleAddress">
    <vt:lpwstr/>
  </property>
  <property fmtid="{D5CDD505-2E9C-101B-9397-08002B2CF9AE}" pid="50" name="FSC#EJPDCFG@15.1700:FileRefOU">
    <vt:lpwstr>Italienischer Sprachdienst</vt:lpwstr>
  </property>
  <property fmtid="{D5CDD505-2E9C-101B-9397-08002B2CF9AE}" pid="51" name="FSC#EJPDCFG@15.1700:OU">
    <vt:lpwstr>Italienischer Sprachdienst</vt:lpwstr>
  </property>
  <property fmtid="{D5CDD505-2E9C-101B-9397-08002B2CF9AE}" pid="52" name="FSC#EJPDCFG@15.1700:Department2">
    <vt:lpwstr>Italienischer Sprachdienst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>1704UEK_KSP_BudgetFinanzierungsplanFSZM_it_x000d_
1704UEK_KSP_BudgetFinanzierungsplanFSZM_de</vt:lpwstr>
  </property>
  <property fmtid="{D5CDD505-2E9C-101B-9397-08002B2CF9AE}" pid="62" name="FSC#COOELAK@1.1001:FileReference">
    <vt:lpwstr>462/2016/04976</vt:lpwstr>
  </property>
  <property fmtid="{D5CDD505-2E9C-101B-9397-08002B2CF9AE}" pid="63" name="FSC#COOELAK@1.1001:FileRefYear">
    <vt:lpwstr>2016</vt:lpwstr>
  </property>
  <property fmtid="{D5CDD505-2E9C-101B-9397-08002B2CF9AE}" pid="64" name="FSC#COOELAK@1.1001:FileRefOrdinal">
    <vt:lpwstr>4976</vt:lpwstr>
  </property>
  <property fmtid="{D5CDD505-2E9C-101B-9397-08002B2CF9AE}" pid="65" name="FSC#COOELAK@1.1001:FileRefOU">
    <vt:lpwstr>GS-Italienischer Sprachdienst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Mazza Muschietti Eva</vt:lpwstr>
  </property>
  <property fmtid="{D5CDD505-2E9C-101B-9397-08002B2CF9AE}" pid="68" name="FSC#COOELAK@1.1001:OwnerExtension">
    <vt:lpwstr>+41 58 462 79 70</vt:lpwstr>
  </property>
  <property fmtid="{D5CDD505-2E9C-101B-9397-08002B2CF9AE}" pid="69" name="FSC#COOELAK@1.1001:OwnerFaxExtension">
    <vt:lpwstr>+41 58 462 40 15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Italienischer Sprachdienst (GS-Italienischer Sprachdienst)</vt:lpwstr>
  </property>
  <property fmtid="{D5CDD505-2E9C-101B-9397-08002B2CF9AE}" pid="75" name="FSC#COOELAK@1.1001:CreatedAt">
    <vt:lpwstr>11.04.2017</vt:lpwstr>
  </property>
  <property fmtid="{D5CDD505-2E9C-101B-9397-08002B2CF9AE}" pid="76" name="FSC#COOELAK@1.1001:OU">
    <vt:lpwstr>Italienischer Sprachdienst (GS-Italienischer Sprachdienst)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*COO.2180.104.7.97833*</vt:lpwstr>
  </property>
  <property fmtid="{D5CDD505-2E9C-101B-9397-08002B2CF9AE}" pid="79" name="FSC#COOELAK@1.1001:RefBarCode">
    <vt:lpwstr>*COO.2180.104.8.331239*</vt:lpwstr>
  </property>
  <property fmtid="{D5CDD505-2E9C-101B-9397-08002B2CF9AE}" pid="80" name="FSC#COOELAK@1.1001:FileRefBarCode">
    <vt:lpwstr>*462/2016/04976*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462</vt:lpwstr>
  </property>
  <property fmtid="{D5CDD505-2E9C-101B-9397-08002B2CF9AE}" pid="94" name="FSC#COOELAK@1.1001:CurrentUserRolePos">
    <vt:lpwstr>Leiter/in</vt:lpwstr>
  </property>
  <property fmtid="{D5CDD505-2E9C-101B-9397-08002B2CF9AE}" pid="95" name="FSC#COOELAK@1.1001:CurrentUserEmail">
    <vt:lpwstr>eva.mazzamuschietti@gs-ejpd.admin.ch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/>
  </property>
  <property fmtid="{D5CDD505-2E9C-101B-9397-08002B2CF9AE}" pid="103" name="FSC#ATSTATECFG@1.1001:AgentPhone">
    <vt:lpwstr/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>1704UEK_KSP_BudgetFinanzierungsplanFSZM_it_x000d_
1704UEK_KSP_BudgetFinanzierungsplanFSZM_de</vt:lpwstr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462/2016/00008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COO.2180.104.7.97833</vt:lpwstr>
  </property>
  <property fmtid="{D5CDD505-2E9C-101B-9397-08002B2CF9AE}" pid="125" name="FSC#FSCFOLIO@1.1001:docpropproject">
    <vt:lpwstr/>
  </property>
</Properties>
</file>